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F02D3" w14:textId="77777777" w:rsidR="000B1309" w:rsidRPr="009B1946" w:rsidRDefault="000B1309" w:rsidP="000B1309">
      <w:pPr>
        <w:rPr>
          <w:rFonts w:ascii="Optima" w:hAnsi="Optima"/>
          <w:b/>
          <w:sz w:val="22"/>
        </w:rPr>
      </w:pPr>
      <w:r w:rsidRPr="009B1946">
        <w:rPr>
          <w:rFonts w:ascii="Optima" w:hAnsi="Optima"/>
          <w:b/>
          <w:sz w:val="22"/>
        </w:rPr>
        <w:t xml:space="preserve">Program Title: </w:t>
      </w:r>
      <w:r w:rsidRPr="00D2688A">
        <w:rPr>
          <w:rFonts w:ascii="Optima" w:hAnsi="Optima"/>
          <w:sz w:val="22"/>
        </w:rPr>
        <w:t xml:space="preserve">Common Core in the History Classroom: </w:t>
      </w:r>
      <w:r>
        <w:rPr>
          <w:rFonts w:ascii="Optima" w:hAnsi="Optima"/>
          <w:sz w:val="22"/>
        </w:rPr>
        <w:t>The Lowell Mill Girls</w:t>
      </w:r>
    </w:p>
    <w:p w14:paraId="4E1C32CA" w14:textId="77777777" w:rsidR="000B1309" w:rsidRPr="009B1946" w:rsidRDefault="000B1309" w:rsidP="000B1309">
      <w:pPr>
        <w:rPr>
          <w:rFonts w:ascii="Optima" w:hAnsi="Optima"/>
          <w:sz w:val="22"/>
        </w:rPr>
      </w:pPr>
    </w:p>
    <w:p w14:paraId="2AD55CEE" w14:textId="77777777" w:rsidR="000B1309" w:rsidRDefault="000B1309" w:rsidP="000B1309">
      <w:pPr>
        <w:rPr>
          <w:rFonts w:ascii="Optima" w:hAnsi="Optima"/>
          <w:b/>
          <w:sz w:val="22"/>
        </w:rPr>
      </w:pPr>
    </w:p>
    <w:p w14:paraId="565ADF5D" w14:textId="77777777" w:rsidR="000B1309" w:rsidRPr="0030472C" w:rsidRDefault="000B1309" w:rsidP="000B1309">
      <w:pPr>
        <w:rPr>
          <w:rFonts w:ascii="Optima" w:hAnsi="Optima"/>
          <w:sz w:val="22"/>
        </w:rPr>
      </w:pPr>
      <w:r w:rsidRPr="009B1946">
        <w:rPr>
          <w:rFonts w:ascii="Optima" w:hAnsi="Optima"/>
          <w:b/>
          <w:sz w:val="22"/>
        </w:rPr>
        <w:t>Program Description:</w:t>
      </w:r>
      <w:r>
        <w:rPr>
          <w:rFonts w:ascii="Optima" w:hAnsi="Optima"/>
          <w:b/>
          <w:sz w:val="22"/>
        </w:rPr>
        <w:t xml:space="preserve"> </w:t>
      </w:r>
      <w:r>
        <w:rPr>
          <w:rFonts w:ascii="Optima" w:hAnsi="Optima"/>
          <w:sz w:val="22"/>
        </w:rPr>
        <w:t>This online professional development program enables teachers to work with history e</w:t>
      </w:r>
      <w:r w:rsidRPr="00546957">
        <w:rPr>
          <w:rFonts w:ascii="Optima" w:hAnsi="Optima"/>
          <w:sz w:val="22"/>
        </w:rPr>
        <w:t>ducators from the Americ</w:t>
      </w:r>
      <w:r>
        <w:rPr>
          <w:rFonts w:ascii="Optima" w:hAnsi="Optima"/>
          <w:sz w:val="22"/>
        </w:rPr>
        <w:t>an Social History Project</w:t>
      </w:r>
      <w:r w:rsidRPr="00546957">
        <w:rPr>
          <w:rFonts w:ascii="Optima" w:hAnsi="Optima"/>
          <w:sz w:val="22"/>
        </w:rPr>
        <w:t xml:space="preserve"> to </w:t>
      </w:r>
      <w:r>
        <w:rPr>
          <w:rFonts w:ascii="Optima" w:hAnsi="Optima"/>
          <w:sz w:val="22"/>
        </w:rPr>
        <w:t>study and</w:t>
      </w:r>
      <w:r w:rsidRPr="00546957">
        <w:rPr>
          <w:rFonts w:ascii="Optima" w:hAnsi="Optima"/>
          <w:sz w:val="22"/>
        </w:rPr>
        <w:t xml:space="preserve"> teach document-based, Common Core aligned units with </w:t>
      </w:r>
      <w:r>
        <w:rPr>
          <w:rFonts w:ascii="Optima" w:hAnsi="Optima"/>
          <w:sz w:val="22"/>
        </w:rPr>
        <w:t>engaging social history content and support for student development of historical thinking skills. The program is designed to help teachers develop and hone their skills in</w:t>
      </w:r>
      <w:r w:rsidRPr="0096343B">
        <w:rPr>
          <w:rFonts w:ascii="Optima" w:hAnsi="Optima"/>
          <w:sz w:val="22"/>
        </w:rPr>
        <w:t xml:space="preserve"> lesson design</w:t>
      </w:r>
      <w:r>
        <w:rPr>
          <w:rFonts w:ascii="Optima" w:hAnsi="Optima"/>
          <w:sz w:val="22"/>
        </w:rPr>
        <w:t xml:space="preserve"> and modification</w:t>
      </w:r>
      <w:r w:rsidRPr="0096343B">
        <w:rPr>
          <w:rFonts w:ascii="Optima" w:hAnsi="Optima"/>
          <w:sz w:val="22"/>
        </w:rPr>
        <w:t xml:space="preserve">, professional engagement, content expertise, </w:t>
      </w:r>
      <w:r>
        <w:rPr>
          <w:rFonts w:ascii="Optima" w:hAnsi="Optima"/>
          <w:sz w:val="22"/>
        </w:rPr>
        <w:t xml:space="preserve">and </w:t>
      </w:r>
      <w:r w:rsidRPr="0096343B">
        <w:rPr>
          <w:rFonts w:ascii="Optima" w:hAnsi="Optima"/>
          <w:sz w:val="22"/>
        </w:rPr>
        <w:t>Common Core proficiency</w:t>
      </w:r>
      <w:r>
        <w:rPr>
          <w:rFonts w:ascii="Optima" w:hAnsi="Optima"/>
          <w:sz w:val="22"/>
        </w:rPr>
        <w:t>.</w:t>
      </w:r>
    </w:p>
    <w:p w14:paraId="7737E8DE" w14:textId="77777777" w:rsidR="000B1309" w:rsidRPr="009B1946" w:rsidRDefault="000B1309" w:rsidP="000B1309">
      <w:pPr>
        <w:rPr>
          <w:rFonts w:ascii="Optima" w:hAnsi="Optima"/>
          <w:sz w:val="22"/>
        </w:rPr>
      </w:pPr>
    </w:p>
    <w:p w14:paraId="36ED970B" w14:textId="77777777" w:rsidR="000B1309" w:rsidRPr="009B1946" w:rsidRDefault="000B1309" w:rsidP="000B1309">
      <w:pPr>
        <w:rPr>
          <w:rFonts w:ascii="Optima" w:hAnsi="Optima"/>
          <w:sz w:val="22"/>
        </w:rPr>
      </w:pPr>
      <w:r w:rsidRPr="009B1946">
        <w:rPr>
          <w:rFonts w:ascii="Optima" w:hAnsi="Optima"/>
          <w:b/>
          <w:sz w:val="22"/>
        </w:rPr>
        <w:t xml:space="preserve">Program Goals: </w:t>
      </w:r>
      <w:r w:rsidRPr="009B1946">
        <w:rPr>
          <w:rFonts w:ascii="Optima" w:hAnsi="Optima"/>
          <w:sz w:val="22"/>
        </w:rPr>
        <w:t xml:space="preserve">Teachers will gain experience teaching a model unit aligned to Common Core reading and writing standards, and will gain content mastery of the </w:t>
      </w:r>
      <w:r>
        <w:rPr>
          <w:rFonts w:ascii="Optima" w:hAnsi="Optima"/>
          <w:sz w:val="22"/>
        </w:rPr>
        <w:t>early decades of American industrialization, specifically focusing on the working conditions—and efforts to improve them—for female workers at the textile mills in Lowell, Massachusetts</w:t>
      </w:r>
      <w:r w:rsidRPr="009B1946">
        <w:rPr>
          <w:rFonts w:ascii="Optima" w:hAnsi="Optima"/>
          <w:sz w:val="22"/>
        </w:rPr>
        <w:t>.</w:t>
      </w:r>
      <w:r>
        <w:rPr>
          <w:rFonts w:ascii="Optima" w:hAnsi="Optima"/>
          <w:sz w:val="22"/>
        </w:rPr>
        <w:t xml:space="preserve"> All lessons and units in this program are aligned to both Common Core and Historical Thinking Skills, and teachers will work to develop mastery in unit design that demonstrates both.</w:t>
      </w:r>
    </w:p>
    <w:p w14:paraId="53C8475A" w14:textId="77777777" w:rsidR="000B1309" w:rsidRPr="009B1946" w:rsidRDefault="000B1309" w:rsidP="000B1309">
      <w:pPr>
        <w:rPr>
          <w:rFonts w:ascii="Optima" w:hAnsi="Optima"/>
          <w:sz w:val="22"/>
        </w:rPr>
      </w:pPr>
    </w:p>
    <w:p w14:paraId="4566370A" w14:textId="77777777" w:rsidR="000B1309" w:rsidRPr="009B1946" w:rsidRDefault="000B1309" w:rsidP="000B1309">
      <w:pPr>
        <w:rPr>
          <w:rFonts w:ascii="Optima" w:hAnsi="Optima"/>
          <w:sz w:val="22"/>
        </w:rPr>
      </w:pPr>
      <w:r w:rsidRPr="009B1946">
        <w:rPr>
          <w:rFonts w:ascii="Optima" w:hAnsi="Optima"/>
          <w:b/>
          <w:sz w:val="22"/>
        </w:rPr>
        <w:t xml:space="preserve">Program Design: </w:t>
      </w:r>
      <w:r w:rsidRPr="009B1946">
        <w:rPr>
          <w:rFonts w:ascii="Optima" w:hAnsi="Optima"/>
          <w:sz w:val="22"/>
        </w:rPr>
        <w:t xml:space="preserve">This 10-hour professional development program takes place online, and is put to immediate use in the classroom. Teachers can pace themselves to study the unit materials, </w:t>
      </w:r>
      <w:r>
        <w:rPr>
          <w:rFonts w:ascii="Optima" w:hAnsi="Optima"/>
          <w:sz w:val="22"/>
        </w:rPr>
        <w:t>read a secondary essay by historian</w:t>
      </w:r>
      <w:r w:rsidRPr="009B1946">
        <w:rPr>
          <w:rFonts w:ascii="Optima" w:hAnsi="Optima"/>
          <w:sz w:val="22"/>
        </w:rPr>
        <w:t xml:space="preserve"> </w:t>
      </w:r>
      <w:r>
        <w:rPr>
          <w:rFonts w:ascii="Optima" w:hAnsi="Optima"/>
          <w:sz w:val="22"/>
        </w:rPr>
        <w:t xml:space="preserve">Thomas Dublin, </w:t>
      </w:r>
      <w:r w:rsidRPr="009B1946">
        <w:rPr>
          <w:rFonts w:ascii="Optima" w:hAnsi="Optima"/>
          <w:sz w:val="22"/>
        </w:rPr>
        <w:t>and take an online quiz before beginning to adapt unit materials for their own classroom</w:t>
      </w:r>
      <w:r>
        <w:rPr>
          <w:rFonts w:ascii="Optima" w:hAnsi="Optima"/>
          <w:sz w:val="22"/>
        </w:rPr>
        <w:t>s</w:t>
      </w:r>
      <w:r w:rsidRPr="009B1946">
        <w:rPr>
          <w:rFonts w:ascii="Optima" w:hAnsi="Optima"/>
          <w:sz w:val="22"/>
        </w:rPr>
        <w:t xml:space="preserve">. </w:t>
      </w:r>
      <w:r>
        <w:rPr>
          <w:rFonts w:ascii="Optima" w:hAnsi="Optima"/>
          <w:sz w:val="22"/>
        </w:rPr>
        <w:t>Who Built America History Educators</w:t>
      </w:r>
      <w:r w:rsidRPr="009B1946">
        <w:rPr>
          <w:rFonts w:ascii="Optima" w:hAnsi="Optima"/>
          <w:sz w:val="22"/>
        </w:rPr>
        <w:t xml:space="preserve"> will guide teachers as they teach the unit, and will </w:t>
      </w:r>
      <w:r>
        <w:rPr>
          <w:rFonts w:ascii="Optima" w:hAnsi="Optima"/>
          <w:sz w:val="22"/>
        </w:rPr>
        <w:t>help</w:t>
      </w:r>
      <w:r w:rsidRPr="009B1946">
        <w:rPr>
          <w:rFonts w:ascii="Optima" w:hAnsi="Optima"/>
          <w:sz w:val="22"/>
        </w:rPr>
        <w:t xml:space="preserve"> teachers analyze and reflect on written student work afterwards.</w:t>
      </w:r>
    </w:p>
    <w:p w14:paraId="7D5A5152" w14:textId="77777777" w:rsidR="000B1309" w:rsidRPr="009B1946" w:rsidRDefault="000B1309" w:rsidP="000B1309">
      <w:pPr>
        <w:rPr>
          <w:rFonts w:ascii="Optima" w:hAnsi="Optima"/>
          <w:sz w:val="22"/>
        </w:rPr>
      </w:pPr>
    </w:p>
    <w:p w14:paraId="0CEEBD10" w14:textId="77777777" w:rsidR="000B1309" w:rsidRDefault="000B1309" w:rsidP="000B1309">
      <w:pPr>
        <w:rPr>
          <w:rFonts w:ascii="Optima" w:hAnsi="Optima"/>
          <w:sz w:val="22"/>
        </w:rPr>
      </w:pPr>
      <w:r w:rsidRPr="009B1946">
        <w:rPr>
          <w:rFonts w:ascii="Optima" w:hAnsi="Optima"/>
          <w:b/>
          <w:sz w:val="22"/>
        </w:rPr>
        <w:t>Target Audience:</w:t>
      </w:r>
      <w:r w:rsidRPr="009B1946">
        <w:rPr>
          <w:rFonts w:ascii="Optima" w:hAnsi="Optima"/>
          <w:sz w:val="22"/>
        </w:rPr>
        <w:t xml:space="preserve"> This program is designed for grades </w:t>
      </w:r>
      <w:r>
        <w:rPr>
          <w:rFonts w:ascii="Optima" w:hAnsi="Optima"/>
          <w:sz w:val="22"/>
        </w:rPr>
        <w:t>7</w:t>
      </w:r>
      <w:r w:rsidRPr="009B1946">
        <w:rPr>
          <w:rFonts w:ascii="Optima" w:hAnsi="Optima"/>
          <w:sz w:val="22"/>
        </w:rPr>
        <w:t xml:space="preserve">-12 U.S. History and Social Studies teachers. Throughout the </w:t>
      </w:r>
      <w:r>
        <w:rPr>
          <w:rFonts w:ascii="Optima" w:hAnsi="Optima"/>
          <w:sz w:val="22"/>
        </w:rPr>
        <w:t>Lowell Mill Girls</w:t>
      </w:r>
      <w:r w:rsidRPr="009B1946">
        <w:rPr>
          <w:rFonts w:ascii="Optima" w:hAnsi="Optima"/>
          <w:sz w:val="22"/>
        </w:rPr>
        <w:t xml:space="preserve"> inquiry unit, teachers will be given differentiated worksheets, primary and secondary documents of varying complexities, and separate writing tasks that are appropriate for </w:t>
      </w:r>
      <w:r>
        <w:rPr>
          <w:rFonts w:ascii="Optima" w:hAnsi="Optima"/>
          <w:sz w:val="22"/>
        </w:rPr>
        <w:t>middle and high school level students; these materials</w:t>
      </w:r>
      <w:r w:rsidRPr="009B1946">
        <w:rPr>
          <w:rFonts w:ascii="Optima" w:hAnsi="Optima"/>
          <w:sz w:val="22"/>
        </w:rPr>
        <w:t xml:space="preserve"> will help teachers target the appropriate Common Core grade band that they teach.</w:t>
      </w:r>
    </w:p>
    <w:p w14:paraId="3DD7D578" w14:textId="77777777" w:rsidR="000B1309" w:rsidRDefault="000B1309" w:rsidP="000B1309">
      <w:pPr>
        <w:rPr>
          <w:rFonts w:ascii="Optima" w:hAnsi="Optima"/>
          <w:sz w:val="22"/>
        </w:rPr>
      </w:pPr>
    </w:p>
    <w:p w14:paraId="1C254173" w14:textId="77777777" w:rsidR="000B1309" w:rsidRPr="009B1946" w:rsidRDefault="000B1309" w:rsidP="000B1309">
      <w:pPr>
        <w:rPr>
          <w:rFonts w:ascii="Optima" w:hAnsi="Optima"/>
          <w:sz w:val="22"/>
        </w:rPr>
      </w:pPr>
      <w:r w:rsidRPr="009B1946">
        <w:rPr>
          <w:rFonts w:ascii="Optima" w:hAnsi="Optima"/>
          <w:b/>
          <w:sz w:val="22"/>
        </w:rPr>
        <w:t xml:space="preserve">Standards: </w:t>
      </w:r>
      <w:r w:rsidRPr="009B1946">
        <w:rPr>
          <w:rFonts w:ascii="Optima" w:hAnsi="Optima"/>
          <w:sz w:val="22"/>
        </w:rPr>
        <w:t xml:space="preserve">The </w:t>
      </w:r>
      <w:r>
        <w:rPr>
          <w:rFonts w:ascii="Optima" w:hAnsi="Optima"/>
          <w:sz w:val="22"/>
        </w:rPr>
        <w:t>Lowell Mill Girls</w:t>
      </w:r>
      <w:r w:rsidRPr="009B1946">
        <w:rPr>
          <w:rFonts w:ascii="Optima" w:hAnsi="Optima"/>
          <w:sz w:val="22"/>
        </w:rPr>
        <w:t xml:space="preserve"> program addresses the following Common Core Standards and Historical Thinking Skills:</w:t>
      </w:r>
    </w:p>
    <w:tbl>
      <w:tblPr>
        <w:tblpPr w:leftFromText="180" w:rightFromText="180" w:vertAnchor="text" w:horzAnchor="page" w:tblpX="1153" w:tblpY="186"/>
        <w:tblW w:w="10224" w:type="dxa"/>
        <w:tblLook w:val="00BF" w:firstRow="1" w:lastRow="0" w:firstColumn="1" w:lastColumn="0" w:noHBand="0" w:noVBand="0"/>
      </w:tblPr>
      <w:tblGrid>
        <w:gridCol w:w="2410"/>
        <w:gridCol w:w="2735"/>
        <w:gridCol w:w="2734"/>
        <w:gridCol w:w="2345"/>
      </w:tblGrid>
      <w:tr w:rsidR="000B1309" w:rsidRPr="009B1946" w14:paraId="00F36018" w14:textId="77777777" w:rsidTr="000C1F9C">
        <w:trPr>
          <w:trHeight w:val="154"/>
        </w:trPr>
        <w:tc>
          <w:tcPr>
            <w:tcW w:w="2410" w:type="dxa"/>
          </w:tcPr>
          <w:p w14:paraId="5C4C9EFC" w14:textId="77777777" w:rsidR="000B1309" w:rsidRPr="009B1946" w:rsidRDefault="000B1309" w:rsidP="000C1F9C">
            <w:pPr>
              <w:rPr>
                <w:rFonts w:ascii="Optima" w:hAnsi="Optima"/>
                <w:sz w:val="22"/>
              </w:rPr>
            </w:pPr>
          </w:p>
        </w:tc>
        <w:tc>
          <w:tcPr>
            <w:tcW w:w="2735" w:type="dxa"/>
          </w:tcPr>
          <w:p w14:paraId="027C0AF5" w14:textId="77777777" w:rsidR="000B1309" w:rsidRPr="00226380" w:rsidRDefault="000B1309" w:rsidP="000C1F9C">
            <w:pPr>
              <w:rPr>
                <w:rFonts w:ascii="Optima" w:hAnsi="Optima"/>
                <w:sz w:val="22"/>
                <w:u w:val="single"/>
              </w:rPr>
            </w:pPr>
            <w:r w:rsidRPr="00226380">
              <w:rPr>
                <w:rFonts w:ascii="Optima" w:hAnsi="Optima"/>
                <w:sz w:val="22"/>
                <w:u w:val="single"/>
              </w:rPr>
              <w:t>6-8</w:t>
            </w:r>
          </w:p>
        </w:tc>
        <w:tc>
          <w:tcPr>
            <w:tcW w:w="2734" w:type="dxa"/>
          </w:tcPr>
          <w:p w14:paraId="6BBD1193" w14:textId="77777777" w:rsidR="000B1309" w:rsidRPr="00226380" w:rsidRDefault="000B1309" w:rsidP="000C1F9C">
            <w:pPr>
              <w:rPr>
                <w:rFonts w:ascii="Optima" w:hAnsi="Optima"/>
                <w:sz w:val="22"/>
                <w:u w:val="single"/>
              </w:rPr>
            </w:pPr>
            <w:r w:rsidRPr="00226380">
              <w:rPr>
                <w:rFonts w:ascii="Optima" w:hAnsi="Optima"/>
                <w:sz w:val="22"/>
                <w:u w:val="single"/>
              </w:rPr>
              <w:t>9-10</w:t>
            </w:r>
          </w:p>
        </w:tc>
        <w:tc>
          <w:tcPr>
            <w:tcW w:w="2345" w:type="dxa"/>
          </w:tcPr>
          <w:p w14:paraId="4F581390" w14:textId="77777777" w:rsidR="000B1309" w:rsidRPr="00226380" w:rsidRDefault="000B1309" w:rsidP="000C1F9C">
            <w:pPr>
              <w:rPr>
                <w:rFonts w:ascii="Optima" w:hAnsi="Optima"/>
                <w:sz w:val="22"/>
                <w:u w:val="single"/>
              </w:rPr>
            </w:pPr>
            <w:r w:rsidRPr="00226380">
              <w:rPr>
                <w:rFonts w:ascii="Optima" w:hAnsi="Optima"/>
                <w:sz w:val="22"/>
                <w:u w:val="single"/>
              </w:rPr>
              <w:t>11-12</w:t>
            </w:r>
          </w:p>
        </w:tc>
      </w:tr>
      <w:tr w:rsidR="000B1309" w:rsidRPr="009B1946" w14:paraId="07BC369C" w14:textId="77777777" w:rsidTr="000C1F9C">
        <w:trPr>
          <w:trHeight w:val="154"/>
        </w:trPr>
        <w:tc>
          <w:tcPr>
            <w:tcW w:w="2410" w:type="dxa"/>
          </w:tcPr>
          <w:p w14:paraId="13BA37F6" w14:textId="77777777" w:rsidR="000B1309" w:rsidRPr="009B1946" w:rsidRDefault="000B1309" w:rsidP="000C1F9C">
            <w:pPr>
              <w:rPr>
                <w:rFonts w:ascii="Optima" w:hAnsi="Optima"/>
                <w:sz w:val="22"/>
              </w:rPr>
            </w:pPr>
            <w:r w:rsidRPr="009B1946">
              <w:rPr>
                <w:rFonts w:ascii="Optima" w:hAnsi="Optima"/>
                <w:sz w:val="22"/>
              </w:rPr>
              <w:t>Common Core Reading</w:t>
            </w:r>
            <w:r>
              <w:rPr>
                <w:rFonts w:ascii="Optima" w:hAnsi="Optima"/>
                <w:sz w:val="22"/>
              </w:rPr>
              <w:t xml:space="preserve"> in History and Social Studies</w:t>
            </w:r>
          </w:p>
        </w:tc>
        <w:tc>
          <w:tcPr>
            <w:tcW w:w="2735" w:type="dxa"/>
          </w:tcPr>
          <w:p w14:paraId="6A019788" w14:textId="77777777" w:rsidR="000B1309" w:rsidRPr="009B1946" w:rsidRDefault="000B1309" w:rsidP="000C1F9C">
            <w:pPr>
              <w:spacing w:after="100"/>
              <w:rPr>
                <w:rFonts w:ascii="Optima" w:hAnsi="Optima"/>
                <w:sz w:val="22"/>
              </w:rPr>
            </w:pPr>
            <w:r w:rsidRPr="009B1946">
              <w:rPr>
                <w:rFonts w:ascii="Optima" w:hAnsi="Optima"/>
                <w:sz w:val="22"/>
              </w:rPr>
              <w:t xml:space="preserve">RH.6-8.1. Cite specific textual evidence to </w:t>
            </w:r>
          </w:p>
          <w:p w14:paraId="5A1F2677" w14:textId="77777777" w:rsidR="000B1309" w:rsidRPr="009B1946" w:rsidRDefault="000B1309" w:rsidP="000C1F9C">
            <w:pPr>
              <w:spacing w:after="100"/>
              <w:rPr>
                <w:rFonts w:ascii="Optima" w:hAnsi="Optima"/>
                <w:sz w:val="22"/>
              </w:rPr>
            </w:pPr>
          </w:p>
          <w:p w14:paraId="78139485" w14:textId="77777777" w:rsidR="000B1309" w:rsidRDefault="000B1309" w:rsidP="000C1F9C">
            <w:pPr>
              <w:spacing w:after="100"/>
              <w:rPr>
                <w:rFonts w:ascii="Optima" w:hAnsi="Optima"/>
                <w:sz w:val="22"/>
              </w:rPr>
            </w:pPr>
            <w:r w:rsidRPr="009B1946">
              <w:rPr>
                <w:rFonts w:ascii="Optima" w:hAnsi="Optima"/>
                <w:sz w:val="22"/>
              </w:rPr>
              <w:t>RH.6-8.2. Determine the central ideas or information of a primary or secondary source</w:t>
            </w:r>
            <w:bookmarkStart w:id="0" w:name="rh-6-8-4"/>
          </w:p>
          <w:p w14:paraId="2235A4BC" w14:textId="77777777" w:rsidR="000B1309" w:rsidRDefault="000B1309" w:rsidP="000C1F9C">
            <w:pPr>
              <w:spacing w:after="100"/>
              <w:rPr>
                <w:rFonts w:ascii="Optima" w:hAnsi="Optima"/>
                <w:sz w:val="22"/>
              </w:rPr>
            </w:pPr>
          </w:p>
          <w:p w14:paraId="7EFD81DB" w14:textId="77777777" w:rsidR="000B1309" w:rsidRPr="009B1946" w:rsidRDefault="000B1309" w:rsidP="000C1F9C">
            <w:pPr>
              <w:spacing w:after="100"/>
              <w:rPr>
                <w:rFonts w:ascii="Optima" w:hAnsi="Optima"/>
                <w:sz w:val="22"/>
              </w:rPr>
            </w:pPr>
            <w:r w:rsidRPr="00415B03">
              <w:rPr>
                <w:rFonts w:ascii="Optima" w:hAnsi="Optima"/>
                <w:sz w:val="22"/>
              </w:rPr>
              <w:t>RH.6-8.3. Identify key steps in a text’s description of a process related to history/social studies</w:t>
            </w:r>
          </w:p>
          <w:p w14:paraId="5E6BAC49" w14:textId="77777777" w:rsidR="000B1309" w:rsidRPr="009B1946" w:rsidRDefault="000B1309" w:rsidP="000C1F9C">
            <w:pPr>
              <w:spacing w:after="100"/>
              <w:rPr>
                <w:rFonts w:ascii="Optima" w:hAnsi="Optima"/>
                <w:sz w:val="22"/>
              </w:rPr>
            </w:pPr>
          </w:p>
          <w:p w14:paraId="63BD64ED" w14:textId="77777777" w:rsidR="000B1309" w:rsidRPr="009B1946" w:rsidRDefault="000B1309" w:rsidP="000C1F9C">
            <w:pPr>
              <w:spacing w:after="100"/>
              <w:rPr>
                <w:rFonts w:ascii="Optima" w:hAnsi="Optima"/>
                <w:sz w:val="22"/>
              </w:rPr>
            </w:pPr>
            <w:r w:rsidRPr="009B1946">
              <w:rPr>
                <w:rFonts w:ascii="Optima" w:hAnsi="Optima"/>
                <w:sz w:val="22"/>
              </w:rPr>
              <w:t>RH.6-8.4.</w:t>
            </w:r>
            <w:bookmarkEnd w:id="0"/>
            <w:r w:rsidRPr="009B1946">
              <w:rPr>
                <w:rFonts w:ascii="Optima" w:hAnsi="Optima"/>
                <w:sz w:val="22"/>
              </w:rPr>
              <w:t xml:space="preserve"> Determine the meaning of words and phrases as they are used in a text</w:t>
            </w:r>
          </w:p>
          <w:p w14:paraId="73D5D453" w14:textId="77777777" w:rsidR="000B1309" w:rsidRPr="009B1946" w:rsidRDefault="000B1309" w:rsidP="000C1F9C">
            <w:pPr>
              <w:spacing w:after="100"/>
              <w:rPr>
                <w:rFonts w:ascii="Optima" w:hAnsi="Optima"/>
                <w:sz w:val="22"/>
              </w:rPr>
            </w:pPr>
          </w:p>
          <w:p w14:paraId="6D3F7A7F" w14:textId="77777777" w:rsidR="000B1309" w:rsidRDefault="000B1309" w:rsidP="000C1F9C">
            <w:pPr>
              <w:spacing w:after="100"/>
              <w:rPr>
                <w:rFonts w:ascii="Optima" w:hAnsi="Optima"/>
                <w:sz w:val="22"/>
              </w:rPr>
            </w:pPr>
            <w:r w:rsidRPr="009B1946">
              <w:rPr>
                <w:rFonts w:ascii="Optima" w:hAnsi="Optima"/>
                <w:sz w:val="22"/>
              </w:rPr>
              <w:t xml:space="preserve">RH.6-8.6. Identify aspects of a text that reveal an author’s point of view or purpose </w:t>
            </w:r>
          </w:p>
          <w:p w14:paraId="374B4E34" w14:textId="77777777" w:rsidR="000B1309" w:rsidRPr="009B1946" w:rsidRDefault="000B1309" w:rsidP="000C1F9C">
            <w:pPr>
              <w:spacing w:after="100"/>
              <w:rPr>
                <w:rFonts w:ascii="Optima" w:hAnsi="Optima"/>
                <w:sz w:val="22"/>
              </w:rPr>
            </w:pPr>
          </w:p>
          <w:p w14:paraId="5F03E24D" w14:textId="77777777" w:rsidR="000B1309" w:rsidRDefault="000B1309" w:rsidP="000C1F9C">
            <w:pPr>
              <w:spacing w:after="100"/>
              <w:rPr>
                <w:rFonts w:ascii="Optima" w:hAnsi="Optima"/>
                <w:sz w:val="22"/>
              </w:rPr>
            </w:pPr>
            <w:r w:rsidRPr="009B1946">
              <w:rPr>
                <w:rFonts w:ascii="Optima" w:hAnsi="Optima"/>
                <w:sz w:val="22"/>
              </w:rPr>
              <w:t>RH.6-8.7. Integrate visual information with other information</w:t>
            </w:r>
          </w:p>
          <w:p w14:paraId="330D93C4" w14:textId="77777777" w:rsidR="000B1309" w:rsidRDefault="000B1309" w:rsidP="000C1F9C">
            <w:pPr>
              <w:rPr>
                <w:rFonts w:ascii="Optima" w:hAnsi="Optima" w:cs="Helvetica"/>
                <w:sz w:val="22"/>
              </w:rPr>
            </w:pPr>
          </w:p>
          <w:p w14:paraId="2AEAA058" w14:textId="77777777" w:rsidR="000B1309" w:rsidRPr="009B1946" w:rsidRDefault="000B1309" w:rsidP="000C1F9C">
            <w:pPr>
              <w:rPr>
                <w:rFonts w:ascii="Optima" w:hAnsi="Optima"/>
                <w:sz w:val="22"/>
              </w:rPr>
            </w:pPr>
          </w:p>
        </w:tc>
        <w:tc>
          <w:tcPr>
            <w:tcW w:w="2734" w:type="dxa"/>
          </w:tcPr>
          <w:p w14:paraId="06161728" w14:textId="77777777" w:rsidR="000B1309" w:rsidRDefault="000B1309" w:rsidP="000C1F9C">
            <w:pPr>
              <w:spacing w:after="100"/>
              <w:rPr>
                <w:rFonts w:ascii="Optima" w:hAnsi="Optima"/>
                <w:sz w:val="22"/>
              </w:rPr>
            </w:pPr>
            <w:r w:rsidRPr="00415B03">
              <w:rPr>
                <w:rFonts w:ascii="Optima" w:hAnsi="Optima"/>
                <w:sz w:val="22"/>
              </w:rPr>
              <w:lastRenderedPageBreak/>
              <w:t>RH.9-10.1. Cite specific textual evidence to support analysis of primary and secondary sources</w:t>
            </w:r>
            <w:r w:rsidRPr="009B1946">
              <w:rPr>
                <w:rFonts w:ascii="Optima" w:hAnsi="Optima"/>
                <w:sz w:val="22"/>
              </w:rPr>
              <w:t xml:space="preserve"> </w:t>
            </w:r>
          </w:p>
          <w:p w14:paraId="1882FC13" w14:textId="77777777" w:rsidR="000B1309" w:rsidRDefault="000B1309" w:rsidP="000C1F9C">
            <w:pPr>
              <w:spacing w:after="100"/>
              <w:rPr>
                <w:rFonts w:ascii="Optima" w:hAnsi="Optima"/>
                <w:sz w:val="22"/>
              </w:rPr>
            </w:pPr>
          </w:p>
          <w:p w14:paraId="740D34A0" w14:textId="77777777" w:rsidR="000B1309" w:rsidRPr="009B1946" w:rsidRDefault="000B1309" w:rsidP="000C1F9C">
            <w:pPr>
              <w:spacing w:after="100"/>
              <w:rPr>
                <w:rFonts w:ascii="Optima" w:hAnsi="Optima"/>
                <w:sz w:val="22"/>
              </w:rPr>
            </w:pPr>
            <w:r w:rsidRPr="009B1946">
              <w:rPr>
                <w:rFonts w:ascii="Optima" w:hAnsi="Optima"/>
                <w:sz w:val="22"/>
              </w:rPr>
              <w:t>RH.9-10.2. Determine the central ideas or information of a primary or secondary source</w:t>
            </w:r>
          </w:p>
          <w:p w14:paraId="39A8C228" w14:textId="77777777" w:rsidR="000B1309" w:rsidRPr="009B1946" w:rsidRDefault="000B1309" w:rsidP="000C1F9C">
            <w:pPr>
              <w:spacing w:after="100"/>
              <w:rPr>
                <w:rFonts w:ascii="Optima" w:hAnsi="Optima"/>
                <w:sz w:val="22"/>
              </w:rPr>
            </w:pPr>
          </w:p>
          <w:p w14:paraId="1A2D3EE4" w14:textId="77777777" w:rsidR="000B1309" w:rsidRPr="009B1946" w:rsidRDefault="000B1309" w:rsidP="000C1F9C">
            <w:pPr>
              <w:spacing w:after="100"/>
              <w:rPr>
                <w:rFonts w:ascii="Optima" w:hAnsi="Optima"/>
                <w:sz w:val="22"/>
              </w:rPr>
            </w:pPr>
            <w:r w:rsidRPr="009B1946">
              <w:rPr>
                <w:rFonts w:ascii="Optima" w:hAnsi="Optima"/>
                <w:sz w:val="22"/>
              </w:rPr>
              <w:t xml:space="preserve">RH.9-10.4. Determine the meaning of words and </w:t>
            </w:r>
            <w:r w:rsidRPr="009B1946">
              <w:rPr>
                <w:rFonts w:ascii="Optima" w:hAnsi="Optima"/>
                <w:sz w:val="22"/>
              </w:rPr>
              <w:lastRenderedPageBreak/>
              <w:t>phrases as they are used in a text</w:t>
            </w:r>
          </w:p>
          <w:p w14:paraId="54D279CF" w14:textId="77777777" w:rsidR="000B1309" w:rsidRDefault="000B1309" w:rsidP="000C1F9C">
            <w:pPr>
              <w:spacing w:after="100"/>
              <w:rPr>
                <w:rFonts w:ascii="Optima" w:hAnsi="Optima"/>
                <w:sz w:val="22"/>
              </w:rPr>
            </w:pPr>
          </w:p>
          <w:p w14:paraId="2997D0E5" w14:textId="77777777" w:rsidR="000B1309" w:rsidRPr="009B1946" w:rsidRDefault="000B1309" w:rsidP="000C1F9C">
            <w:pPr>
              <w:spacing w:after="100"/>
              <w:rPr>
                <w:rFonts w:ascii="Optima" w:hAnsi="Optima"/>
                <w:sz w:val="22"/>
              </w:rPr>
            </w:pPr>
            <w:r w:rsidRPr="009B1946">
              <w:rPr>
                <w:rFonts w:ascii="Optima" w:hAnsi="Optima"/>
                <w:sz w:val="22"/>
              </w:rPr>
              <w:t>RH.9-10.6. Compare the point of view of two or</w:t>
            </w:r>
            <w:r>
              <w:rPr>
                <w:rFonts w:ascii="Optima" w:hAnsi="Optima"/>
                <w:sz w:val="22"/>
              </w:rPr>
              <w:t xml:space="preserve"> </w:t>
            </w:r>
            <w:r w:rsidRPr="009B1946">
              <w:rPr>
                <w:rFonts w:ascii="Optima" w:hAnsi="Optima"/>
                <w:sz w:val="22"/>
              </w:rPr>
              <w:t xml:space="preserve">more authors for how they treat the same or similar topics  </w:t>
            </w:r>
          </w:p>
          <w:p w14:paraId="40359ABD" w14:textId="77777777" w:rsidR="000B1309" w:rsidRPr="009B1946" w:rsidRDefault="000B1309" w:rsidP="000C1F9C">
            <w:pPr>
              <w:rPr>
                <w:rFonts w:ascii="Optima" w:hAnsi="Optima"/>
                <w:sz w:val="22"/>
              </w:rPr>
            </w:pPr>
          </w:p>
        </w:tc>
        <w:tc>
          <w:tcPr>
            <w:tcW w:w="2345" w:type="dxa"/>
          </w:tcPr>
          <w:p w14:paraId="637E0B51" w14:textId="77777777" w:rsidR="000B1309" w:rsidRDefault="000B1309" w:rsidP="000C1F9C">
            <w:pPr>
              <w:spacing w:after="140"/>
              <w:rPr>
                <w:rFonts w:ascii="Optima" w:hAnsi="Optima"/>
                <w:sz w:val="22"/>
              </w:rPr>
            </w:pPr>
          </w:p>
          <w:p w14:paraId="75850747" w14:textId="77777777" w:rsidR="000B1309" w:rsidRDefault="000B1309" w:rsidP="000C1F9C">
            <w:pPr>
              <w:spacing w:after="140"/>
              <w:rPr>
                <w:rFonts w:ascii="Optima" w:hAnsi="Optima"/>
                <w:sz w:val="22"/>
              </w:rPr>
            </w:pPr>
          </w:p>
          <w:p w14:paraId="0B751B5E" w14:textId="77777777" w:rsidR="000B1309" w:rsidRDefault="000B1309" w:rsidP="000C1F9C">
            <w:pPr>
              <w:spacing w:after="140"/>
              <w:rPr>
                <w:rFonts w:ascii="Optima" w:hAnsi="Optima"/>
                <w:sz w:val="22"/>
              </w:rPr>
            </w:pPr>
          </w:p>
          <w:p w14:paraId="26A7A045" w14:textId="77777777" w:rsidR="000B1309" w:rsidRPr="009B1946" w:rsidRDefault="000B1309" w:rsidP="000C1F9C">
            <w:pPr>
              <w:spacing w:after="140"/>
              <w:rPr>
                <w:rFonts w:ascii="Optima" w:hAnsi="Optima"/>
                <w:sz w:val="22"/>
              </w:rPr>
            </w:pPr>
          </w:p>
        </w:tc>
      </w:tr>
      <w:tr w:rsidR="000B1309" w:rsidRPr="009B1946" w14:paraId="7F34F8AA" w14:textId="77777777" w:rsidTr="000C1F9C">
        <w:trPr>
          <w:trHeight w:val="583"/>
        </w:trPr>
        <w:tc>
          <w:tcPr>
            <w:tcW w:w="2410" w:type="dxa"/>
          </w:tcPr>
          <w:p w14:paraId="5A87B358" w14:textId="77777777" w:rsidR="000B1309" w:rsidRPr="009B1946" w:rsidRDefault="000B1309" w:rsidP="000C1F9C">
            <w:pPr>
              <w:rPr>
                <w:rFonts w:ascii="Optima" w:hAnsi="Optima"/>
                <w:sz w:val="22"/>
              </w:rPr>
            </w:pPr>
            <w:r w:rsidRPr="009B1946">
              <w:rPr>
                <w:rFonts w:ascii="Optima" w:hAnsi="Optima"/>
                <w:sz w:val="22"/>
              </w:rPr>
              <w:lastRenderedPageBreak/>
              <w:t>Common Core Writing</w:t>
            </w:r>
            <w:r>
              <w:rPr>
                <w:rFonts w:ascii="Optima" w:hAnsi="Optima"/>
                <w:sz w:val="22"/>
              </w:rPr>
              <w:t xml:space="preserve"> in History and Social Studies</w:t>
            </w:r>
          </w:p>
        </w:tc>
        <w:tc>
          <w:tcPr>
            <w:tcW w:w="2735" w:type="dxa"/>
          </w:tcPr>
          <w:p w14:paraId="22F82B69" w14:textId="77777777" w:rsidR="000B1309" w:rsidRDefault="000B1309" w:rsidP="000C1F9C">
            <w:pPr>
              <w:rPr>
                <w:rFonts w:ascii="Optima" w:hAnsi="Optima"/>
                <w:sz w:val="22"/>
              </w:rPr>
            </w:pPr>
            <w:r>
              <w:rPr>
                <w:rFonts w:ascii="Optima" w:hAnsi="Optima"/>
                <w:sz w:val="22"/>
              </w:rPr>
              <w:t>WH.6-8.1</w:t>
            </w:r>
            <w:r w:rsidRPr="009B1946">
              <w:rPr>
                <w:rFonts w:ascii="Optima" w:hAnsi="Optima"/>
                <w:sz w:val="22"/>
              </w:rPr>
              <w:t xml:space="preserve">. Write an </w:t>
            </w:r>
            <w:r>
              <w:rPr>
                <w:rFonts w:ascii="Optima" w:hAnsi="Optima"/>
                <w:sz w:val="22"/>
              </w:rPr>
              <w:t>argumentative</w:t>
            </w:r>
            <w:r w:rsidRPr="009B1946">
              <w:rPr>
                <w:rFonts w:ascii="Optima" w:hAnsi="Optima"/>
                <w:sz w:val="22"/>
              </w:rPr>
              <w:t xml:space="preserve"> essay</w:t>
            </w:r>
          </w:p>
          <w:p w14:paraId="25A618F6" w14:textId="77777777" w:rsidR="000B1309" w:rsidRDefault="000B1309" w:rsidP="000C1F9C">
            <w:pPr>
              <w:rPr>
                <w:rFonts w:ascii="Optima" w:hAnsi="Optima"/>
                <w:sz w:val="22"/>
              </w:rPr>
            </w:pPr>
          </w:p>
          <w:p w14:paraId="70186995" w14:textId="77777777" w:rsidR="000B1309" w:rsidRPr="009B1946" w:rsidRDefault="000B1309" w:rsidP="000C1F9C">
            <w:pPr>
              <w:rPr>
                <w:rFonts w:ascii="Optima" w:hAnsi="Optima"/>
                <w:sz w:val="22"/>
              </w:rPr>
            </w:pPr>
            <w:r>
              <w:rPr>
                <w:rFonts w:ascii="Optima" w:hAnsi="Optima"/>
                <w:sz w:val="22"/>
              </w:rPr>
              <w:t>WH.6-8.5. Develop and strengthen writing as needed by revising, editing, rewriting</w:t>
            </w:r>
          </w:p>
        </w:tc>
        <w:tc>
          <w:tcPr>
            <w:tcW w:w="2734" w:type="dxa"/>
          </w:tcPr>
          <w:p w14:paraId="73977F9F" w14:textId="77777777" w:rsidR="000B1309" w:rsidRDefault="000B1309" w:rsidP="000C1F9C">
            <w:pPr>
              <w:rPr>
                <w:rFonts w:ascii="Optima" w:hAnsi="Optima"/>
                <w:sz w:val="22"/>
              </w:rPr>
            </w:pPr>
            <w:r>
              <w:rPr>
                <w:rFonts w:ascii="Optima" w:hAnsi="Optima"/>
                <w:sz w:val="22"/>
              </w:rPr>
              <w:t>WH.9-10.1</w:t>
            </w:r>
            <w:r w:rsidRPr="009B1946">
              <w:rPr>
                <w:rFonts w:ascii="Optima" w:hAnsi="Optima"/>
                <w:sz w:val="22"/>
              </w:rPr>
              <w:t xml:space="preserve">. Write an </w:t>
            </w:r>
            <w:r>
              <w:rPr>
                <w:rFonts w:ascii="Optima" w:hAnsi="Optima"/>
                <w:sz w:val="22"/>
              </w:rPr>
              <w:t>argumentative</w:t>
            </w:r>
            <w:r w:rsidRPr="009B1946">
              <w:rPr>
                <w:rFonts w:ascii="Optima" w:hAnsi="Optima"/>
                <w:sz w:val="22"/>
              </w:rPr>
              <w:t xml:space="preserve"> essay</w:t>
            </w:r>
          </w:p>
          <w:p w14:paraId="1607F8C4" w14:textId="77777777" w:rsidR="000B1309" w:rsidRDefault="000B1309" w:rsidP="000C1F9C">
            <w:pPr>
              <w:rPr>
                <w:rFonts w:ascii="Optima" w:hAnsi="Optima"/>
                <w:sz w:val="22"/>
              </w:rPr>
            </w:pPr>
          </w:p>
          <w:p w14:paraId="4ADF3060" w14:textId="77777777" w:rsidR="000B1309" w:rsidRPr="009B1946" w:rsidRDefault="000B1309" w:rsidP="000C1F9C">
            <w:pPr>
              <w:rPr>
                <w:rFonts w:ascii="Optima" w:hAnsi="Optima"/>
                <w:sz w:val="22"/>
              </w:rPr>
            </w:pPr>
            <w:r>
              <w:rPr>
                <w:rFonts w:ascii="Optima" w:hAnsi="Optima"/>
                <w:sz w:val="22"/>
              </w:rPr>
              <w:t>WH.9-10.5. Develop and strengthen writing as needed by revising, editing, rewriting</w:t>
            </w:r>
          </w:p>
        </w:tc>
        <w:tc>
          <w:tcPr>
            <w:tcW w:w="2345" w:type="dxa"/>
          </w:tcPr>
          <w:p w14:paraId="6F4F9D0D" w14:textId="77777777" w:rsidR="000B1309" w:rsidRDefault="000B1309" w:rsidP="000C1F9C">
            <w:pPr>
              <w:rPr>
                <w:rFonts w:ascii="Optima" w:hAnsi="Optima"/>
                <w:sz w:val="22"/>
              </w:rPr>
            </w:pPr>
            <w:r>
              <w:rPr>
                <w:rFonts w:ascii="Optima" w:hAnsi="Optima"/>
                <w:sz w:val="22"/>
              </w:rPr>
              <w:t>WH.11-12.1</w:t>
            </w:r>
            <w:r w:rsidRPr="009B1946">
              <w:rPr>
                <w:rFonts w:ascii="Optima" w:hAnsi="Optima"/>
                <w:sz w:val="22"/>
              </w:rPr>
              <w:t xml:space="preserve">. Write an </w:t>
            </w:r>
            <w:r>
              <w:rPr>
                <w:rFonts w:ascii="Optima" w:hAnsi="Optima"/>
                <w:sz w:val="22"/>
              </w:rPr>
              <w:t xml:space="preserve">argumentative </w:t>
            </w:r>
            <w:r w:rsidRPr="009B1946">
              <w:rPr>
                <w:rFonts w:ascii="Optima" w:hAnsi="Optima"/>
                <w:sz w:val="22"/>
              </w:rPr>
              <w:t>essay</w:t>
            </w:r>
          </w:p>
          <w:p w14:paraId="5C48F52E" w14:textId="77777777" w:rsidR="000B1309" w:rsidRDefault="000B1309" w:rsidP="000C1F9C">
            <w:pPr>
              <w:rPr>
                <w:rFonts w:ascii="Optima" w:hAnsi="Optima"/>
                <w:sz w:val="22"/>
              </w:rPr>
            </w:pPr>
          </w:p>
          <w:p w14:paraId="75F2D07B" w14:textId="77777777" w:rsidR="000B1309" w:rsidRPr="009B1946" w:rsidRDefault="000B1309" w:rsidP="000C1F9C">
            <w:pPr>
              <w:rPr>
                <w:rFonts w:ascii="Optima" w:hAnsi="Optima"/>
                <w:sz w:val="22"/>
              </w:rPr>
            </w:pPr>
            <w:r>
              <w:rPr>
                <w:rFonts w:ascii="Optima" w:hAnsi="Optima"/>
                <w:sz w:val="22"/>
              </w:rPr>
              <w:t>WH.9-10.5. Develop and strengthen writing as needed by revising, editing, rewriting</w:t>
            </w:r>
          </w:p>
        </w:tc>
      </w:tr>
      <w:tr w:rsidR="000B1309" w:rsidRPr="009B1946" w14:paraId="7809401F" w14:textId="77777777" w:rsidTr="000C1F9C">
        <w:trPr>
          <w:trHeight w:val="583"/>
        </w:trPr>
        <w:tc>
          <w:tcPr>
            <w:tcW w:w="2410" w:type="dxa"/>
            <w:shd w:val="clear" w:color="auto" w:fill="auto"/>
          </w:tcPr>
          <w:p w14:paraId="2E3486DF" w14:textId="77777777" w:rsidR="000B1309" w:rsidRPr="009B1946" w:rsidRDefault="000B1309" w:rsidP="000C1F9C">
            <w:pPr>
              <w:rPr>
                <w:rFonts w:ascii="Optima" w:hAnsi="Optima"/>
                <w:sz w:val="22"/>
              </w:rPr>
            </w:pPr>
            <w:r w:rsidRPr="004D3E7B">
              <w:rPr>
                <w:rFonts w:ascii="Optima" w:hAnsi="Optima"/>
                <w:sz w:val="22"/>
              </w:rPr>
              <w:t>Historical Thinking Skills</w:t>
            </w:r>
          </w:p>
        </w:tc>
        <w:tc>
          <w:tcPr>
            <w:tcW w:w="2735" w:type="dxa"/>
          </w:tcPr>
          <w:p w14:paraId="3026EF41" w14:textId="77777777" w:rsidR="000B1309" w:rsidRPr="009B1946" w:rsidRDefault="000B1309" w:rsidP="000C1F9C">
            <w:pPr>
              <w:rPr>
                <w:rFonts w:ascii="Optima" w:hAnsi="Optima"/>
                <w:sz w:val="22"/>
              </w:rPr>
            </w:pPr>
            <w:r>
              <w:rPr>
                <w:rFonts w:ascii="Optima" w:hAnsi="Optima"/>
                <w:sz w:val="22"/>
              </w:rPr>
              <w:t>Cause and Effect, Close Reading, Contextualization, Corroboration, Sourcing, Through Their Eyes, Using the Past</w:t>
            </w:r>
          </w:p>
        </w:tc>
        <w:tc>
          <w:tcPr>
            <w:tcW w:w="2734" w:type="dxa"/>
          </w:tcPr>
          <w:p w14:paraId="60B56D13" w14:textId="77777777" w:rsidR="000B1309" w:rsidRPr="009B1946" w:rsidRDefault="000B1309" w:rsidP="000C1F9C">
            <w:pPr>
              <w:rPr>
                <w:rFonts w:ascii="Optima" w:hAnsi="Optima"/>
                <w:sz w:val="22"/>
              </w:rPr>
            </w:pPr>
            <w:r>
              <w:rPr>
                <w:rFonts w:ascii="Optima" w:hAnsi="Optima"/>
                <w:sz w:val="22"/>
              </w:rPr>
              <w:t>Cause and Effect, Close Reading, Contextualization, Corroboration, Sourcing, Through Their Eyes, Using the Past</w:t>
            </w:r>
          </w:p>
        </w:tc>
        <w:tc>
          <w:tcPr>
            <w:tcW w:w="2345" w:type="dxa"/>
          </w:tcPr>
          <w:p w14:paraId="2B26514A" w14:textId="77777777" w:rsidR="000B1309" w:rsidRPr="009B1946" w:rsidRDefault="000B1309" w:rsidP="000C1F9C">
            <w:pPr>
              <w:rPr>
                <w:rFonts w:ascii="Optima" w:hAnsi="Optima"/>
                <w:sz w:val="22"/>
              </w:rPr>
            </w:pPr>
            <w:r>
              <w:rPr>
                <w:rFonts w:ascii="Optima" w:hAnsi="Optima"/>
                <w:sz w:val="22"/>
              </w:rPr>
              <w:t>Cause and Effect, Close Reading, Contextualization, Corroboration, Sourcing, Through Their Eyes, Using the Past</w:t>
            </w:r>
          </w:p>
        </w:tc>
      </w:tr>
    </w:tbl>
    <w:p w14:paraId="15EDE6F7" w14:textId="77777777" w:rsidR="000B1309" w:rsidRDefault="000B1309" w:rsidP="000B1309">
      <w:pPr>
        <w:rPr>
          <w:rFonts w:ascii="Optima" w:hAnsi="Optima"/>
          <w:b/>
          <w:sz w:val="22"/>
        </w:rPr>
      </w:pPr>
    </w:p>
    <w:p w14:paraId="62C25564" w14:textId="77777777" w:rsidR="000B1309" w:rsidRPr="009B1946" w:rsidRDefault="000B1309" w:rsidP="000B1309">
      <w:pPr>
        <w:rPr>
          <w:rFonts w:ascii="Optima" w:hAnsi="Optima"/>
          <w:sz w:val="22"/>
        </w:rPr>
      </w:pPr>
      <w:r w:rsidRPr="009B1946">
        <w:rPr>
          <w:rFonts w:ascii="Optima" w:hAnsi="Optima"/>
          <w:b/>
          <w:sz w:val="22"/>
        </w:rPr>
        <w:t xml:space="preserve">Schedule: </w:t>
      </w:r>
      <w:r w:rsidRPr="009B1946">
        <w:rPr>
          <w:rFonts w:ascii="Optima" w:hAnsi="Optima"/>
          <w:sz w:val="22"/>
        </w:rPr>
        <w:t>This program is designed to take 10 hours to complete,</w:t>
      </w:r>
      <w:r>
        <w:rPr>
          <w:rFonts w:ascii="Optima" w:hAnsi="Optima"/>
          <w:sz w:val="22"/>
        </w:rPr>
        <w:t xml:space="preserve"> not including </w:t>
      </w:r>
      <w:proofErr w:type="gramStart"/>
      <w:r>
        <w:rPr>
          <w:rFonts w:ascii="Optima" w:hAnsi="Optima"/>
          <w:sz w:val="22"/>
        </w:rPr>
        <w:t>time spent</w:t>
      </w:r>
      <w:proofErr w:type="gramEnd"/>
      <w:r w:rsidRPr="009B1946">
        <w:rPr>
          <w:rFonts w:ascii="Optima" w:hAnsi="Optima"/>
          <w:sz w:val="22"/>
        </w:rPr>
        <w:t xml:space="preserve"> teaching the </w:t>
      </w:r>
      <w:r>
        <w:rPr>
          <w:rFonts w:ascii="Optima" w:hAnsi="Optima"/>
          <w:sz w:val="22"/>
        </w:rPr>
        <w:t>Lowell Mill Girls</w:t>
      </w:r>
      <w:r w:rsidRPr="009B1946">
        <w:rPr>
          <w:rFonts w:ascii="Optima" w:hAnsi="Optima"/>
          <w:sz w:val="22"/>
        </w:rPr>
        <w:t xml:space="preserve"> unit in the classroom</w:t>
      </w:r>
      <w:r>
        <w:rPr>
          <w:rFonts w:ascii="Optima" w:hAnsi="Optima"/>
          <w:sz w:val="22"/>
        </w:rPr>
        <w:t xml:space="preserve">. Teachers </w:t>
      </w:r>
      <w:r w:rsidRPr="009B1946">
        <w:rPr>
          <w:rFonts w:ascii="Optima" w:hAnsi="Optima"/>
          <w:sz w:val="22"/>
        </w:rPr>
        <w:t xml:space="preserve">work at their own pace </w:t>
      </w:r>
      <w:r>
        <w:rPr>
          <w:rFonts w:ascii="Optima" w:hAnsi="Optima"/>
          <w:sz w:val="22"/>
        </w:rPr>
        <w:t>as they prepare to teach by studying</w:t>
      </w:r>
      <w:r w:rsidRPr="009B1946">
        <w:rPr>
          <w:rFonts w:ascii="Optima" w:hAnsi="Optima"/>
          <w:sz w:val="22"/>
        </w:rPr>
        <w:t xml:space="preserve"> the materials, </w:t>
      </w:r>
      <w:r>
        <w:rPr>
          <w:rFonts w:ascii="Optima" w:hAnsi="Optima"/>
          <w:sz w:val="22"/>
        </w:rPr>
        <w:t>reading background content material, taking</w:t>
      </w:r>
      <w:r w:rsidRPr="009B1946">
        <w:rPr>
          <w:rFonts w:ascii="Optima" w:hAnsi="Optima"/>
          <w:sz w:val="22"/>
        </w:rPr>
        <w:t xml:space="preserve"> a quiz </w:t>
      </w:r>
      <w:r>
        <w:rPr>
          <w:rFonts w:ascii="Optima" w:hAnsi="Optima"/>
          <w:sz w:val="22"/>
        </w:rPr>
        <w:t xml:space="preserve">to document </w:t>
      </w:r>
      <w:r w:rsidRPr="009B1946">
        <w:rPr>
          <w:rFonts w:ascii="Optima" w:hAnsi="Optima"/>
          <w:sz w:val="22"/>
        </w:rPr>
        <w:t>mastery of unit content and Common Core standards, and adapt</w:t>
      </w:r>
      <w:r>
        <w:rPr>
          <w:rFonts w:ascii="Optima" w:hAnsi="Optima"/>
          <w:sz w:val="22"/>
        </w:rPr>
        <w:t>ing</w:t>
      </w:r>
      <w:r w:rsidRPr="009B1946">
        <w:rPr>
          <w:rFonts w:ascii="Optima" w:hAnsi="Optima"/>
          <w:sz w:val="22"/>
        </w:rPr>
        <w:t xml:space="preserve"> the unit</w:t>
      </w:r>
      <w:r>
        <w:rPr>
          <w:rFonts w:ascii="Optima" w:hAnsi="Optima"/>
          <w:sz w:val="22"/>
        </w:rPr>
        <w:t xml:space="preserve"> as necessary</w:t>
      </w:r>
      <w:r w:rsidRPr="009B1946">
        <w:rPr>
          <w:rFonts w:ascii="Optima" w:hAnsi="Optima"/>
          <w:sz w:val="22"/>
        </w:rPr>
        <w:t xml:space="preserve"> fo</w:t>
      </w:r>
      <w:r>
        <w:rPr>
          <w:rFonts w:ascii="Optima" w:hAnsi="Optima"/>
          <w:sz w:val="22"/>
        </w:rPr>
        <w:t>r use in the classroom. A t</w:t>
      </w:r>
      <w:r w:rsidRPr="009B1946">
        <w:rPr>
          <w:rFonts w:ascii="Optima" w:hAnsi="Optima"/>
          <w:sz w:val="22"/>
        </w:rPr>
        <w:t xml:space="preserve">eacher must inform </w:t>
      </w:r>
      <w:r>
        <w:rPr>
          <w:rFonts w:ascii="Optima" w:hAnsi="Optima"/>
          <w:sz w:val="22"/>
        </w:rPr>
        <w:t>Who Built America History Educators</w:t>
      </w:r>
      <w:r w:rsidRPr="009B1946">
        <w:rPr>
          <w:rFonts w:ascii="Optima" w:hAnsi="Optima"/>
          <w:sz w:val="22"/>
        </w:rPr>
        <w:t xml:space="preserve"> when s/he will teach the unit, and </w:t>
      </w:r>
      <w:r>
        <w:rPr>
          <w:rFonts w:ascii="Optima" w:hAnsi="Optima"/>
          <w:sz w:val="22"/>
        </w:rPr>
        <w:t xml:space="preserve">commit to </w:t>
      </w:r>
      <w:r w:rsidRPr="009B1946">
        <w:rPr>
          <w:rFonts w:ascii="Optima" w:hAnsi="Optima"/>
          <w:sz w:val="22"/>
        </w:rPr>
        <w:t>teach</w:t>
      </w:r>
      <w:r>
        <w:rPr>
          <w:rFonts w:ascii="Optima" w:hAnsi="Optima"/>
          <w:sz w:val="22"/>
        </w:rPr>
        <w:t>ing</w:t>
      </w:r>
      <w:r w:rsidRPr="009B1946">
        <w:rPr>
          <w:rFonts w:ascii="Optima" w:hAnsi="Optima"/>
          <w:sz w:val="22"/>
        </w:rPr>
        <w:t xml:space="preserve"> the unit within a given timeline. </w:t>
      </w:r>
      <w:r>
        <w:rPr>
          <w:rFonts w:ascii="Optima" w:hAnsi="Optima"/>
          <w:sz w:val="22"/>
        </w:rPr>
        <w:t>Finally</w:t>
      </w:r>
      <w:r w:rsidRPr="009B1946">
        <w:rPr>
          <w:rFonts w:ascii="Optima" w:hAnsi="Optima"/>
          <w:sz w:val="22"/>
        </w:rPr>
        <w:t xml:space="preserve">, the teacher will submit </w:t>
      </w:r>
      <w:r>
        <w:rPr>
          <w:rFonts w:ascii="Optima" w:hAnsi="Optima"/>
          <w:sz w:val="22"/>
        </w:rPr>
        <w:t xml:space="preserve">two examples of </w:t>
      </w:r>
      <w:r w:rsidRPr="009B1946">
        <w:rPr>
          <w:rFonts w:ascii="Optima" w:hAnsi="Optima"/>
          <w:sz w:val="22"/>
        </w:rPr>
        <w:t xml:space="preserve">student work </w:t>
      </w:r>
      <w:r>
        <w:rPr>
          <w:rFonts w:ascii="Optima" w:hAnsi="Optima"/>
          <w:sz w:val="22"/>
        </w:rPr>
        <w:t xml:space="preserve">that s/he has annotated to pinpoint </w:t>
      </w:r>
      <w:r w:rsidRPr="009B1946">
        <w:rPr>
          <w:rFonts w:ascii="Optima" w:hAnsi="Optima"/>
          <w:sz w:val="22"/>
        </w:rPr>
        <w:t>studen</w:t>
      </w:r>
      <w:r>
        <w:rPr>
          <w:rFonts w:ascii="Optima" w:hAnsi="Optima"/>
          <w:sz w:val="22"/>
        </w:rPr>
        <w:t xml:space="preserve">t strengths and weaknesses and </w:t>
      </w:r>
      <w:r w:rsidRPr="009B1946">
        <w:rPr>
          <w:rFonts w:ascii="Optima" w:hAnsi="Optima"/>
          <w:sz w:val="22"/>
        </w:rPr>
        <w:t>reflect on the experien</w:t>
      </w:r>
      <w:r>
        <w:rPr>
          <w:rFonts w:ascii="Optima" w:hAnsi="Optima"/>
          <w:sz w:val="22"/>
        </w:rPr>
        <w:t>ce of teaching the unit (including what unit design changes might be indicated) with a Who Built America History Educator</w:t>
      </w:r>
      <w:r w:rsidRPr="009B1946">
        <w:rPr>
          <w:rFonts w:ascii="Optima" w:hAnsi="Optima"/>
          <w:sz w:val="22"/>
        </w:rPr>
        <w:t>.</w:t>
      </w:r>
    </w:p>
    <w:p w14:paraId="5452B7FE" w14:textId="77777777" w:rsidR="000B1309" w:rsidRPr="009B1946" w:rsidRDefault="000B1309" w:rsidP="000B1309">
      <w:pPr>
        <w:rPr>
          <w:rFonts w:ascii="Optima" w:hAnsi="Optima"/>
          <w:b/>
          <w:sz w:val="22"/>
        </w:rPr>
      </w:pPr>
    </w:p>
    <w:p w14:paraId="04695CE0" w14:textId="77777777" w:rsidR="000B1309" w:rsidRPr="009B1946" w:rsidRDefault="000B1309" w:rsidP="000B1309">
      <w:pPr>
        <w:rPr>
          <w:rFonts w:ascii="Optima" w:hAnsi="Optima"/>
          <w:sz w:val="22"/>
        </w:rPr>
      </w:pPr>
      <w:r w:rsidRPr="009B1946">
        <w:rPr>
          <w:rFonts w:ascii="Optima" w:hAnsi="Optima"/>
          <w:b/>
          <w:sz w:val="22"/>
        </w:rPr>
        <w:t xml:space="preserve">Certificate: </w:t>
      </w:r>
      <w:r w:rsidRPr="009B1946">
        <w:rPr>
          <w:rFonts w:ascii="Optima" w:hAnsi="Optima"/>
          <w:sz w:val="22"/>
        </w:rPr>
        <w:t xml:space="preserve">Teachers will receive a printable certificate for the </w:t>
      </w:r>
      <w:r>
        <w:rPr>
          <w:rFonts w:ascii="Optima" w:hAnsi="Optima"/>
          <w:sz w:val="22"/>
        </w:rPr>
        <w:t>Lowell Mill Girls</w:t>
      </w:r>
      <w:r w:rsidRPr="009B1946">
        <w:rPr>
          <w:rFonts w:ascii="Optima" w:hAnsi="Optima"/>
          <w:sz w:val="22"/>
        </w:rPr>
        <w:t xml:space="preserve"> program after s/he has received 70% or higher on the quiz, modified and taught the </w:t>
      </w:r>
      <w:r>
        <w:rPr>
          <w:rFonts w:ascii="Optima" w:hAnsi="Optima"/>
          <w:sz w:val="22"/>
        </w:rPr>
        <w:t>Lowell Mill Girls</w:t>
      </w:r>
      <w:r w:rsidRPr="009B1946">
        <w:rPr>
          <w:rFonts w:ascii="Optima" w:hAnsi="Optima"/>
          <w:sz w:val="22"/>
        </w:rPr>
        <w:t xml:space="preserve"> unit, and reflected on student outcomes with </w:t>
      </w:r>
      <w:r>
        <w:rPr>
          <w:rFonts w:ascii="Optima" w:hAnsi="Optima"/>
          <w:sz w:val="22"/>
        </w:rPr>
        <w:t>a Who Built America History Educator</w:t>
      </w:r>
      <w:r w:rsidRPr="009B1946">
        <w:rPr>
          <w:rFonts w:ascii="Optima" w:hAnsi="Optima"/>
          <w:sz w:val="22"/>
        </w:rPr>
        <w:t xml:space="preserve">. The certificate is evidence that the teacher has earned a badge, or passing grade, and what is </w:t>
      </w:r>
      <w:r w:rsidRPr="005014DB">
        <w:rPr>
          <w:rFonts w:ascii="Optima" w:hAnsi="Optima"/>
          <w:sz w:val="22"/>
        </w:rPr>
        <w:t>equivalent to 1 CEU</w:t>
      </w:r>
      <w:r w:rsidRPr="009B1946">
        <w:rPr>
          <w:rFonts w:ascii="Optima" w:hAnsi="Optima"/>
          <w:sz w:val="22"/>
        </w:rPr>
        <w:t xml:space="preserve">. The certificate will also include evidence of the specific work the teacher has completed </w:t>
      </w:r>
      <w:r w:rsidRPr="00EC0090">
        <w:rPr>
          <w:rFonts w:ascii="Optima" w:hAnsi="Optima"/>
          <w:sz w:val="22"/>
        </w:rPr>
        <w:t>and skills s/he has practiced</w:t>
      </w:r>
      <w:r w:rsidRPr="009B1946">
        <w:rPr>
          <w:rFonts w:ascii="Optima" w:hAnsi="Optima"/>
          <w:sz w:val="22"/>
        </w:rPr>
        <w:t xml:space="preserve">. After receiving this certificate, teachers are qualified to move on to the next level in the </w:t>
      </w:r>
      <w:r w:rsidRPr="009B1946">
        <w:rPr>
          <w:rFonts w:ascii="Optima" w:hAnsi="Optima"/>
          <w:i/>
          <w:sz w:val="22"/>
        </w:rPr>
        <w:t>Who Built America: Common Core Professional Development</w:t>
      </w:r>
      <w:r>
        <w:rPr>
          <w:rFonts w:ascii="Optima" w:hAnsi="Optima"/>
          <w:i/>
          <w:sz w:val="22"/>
        </w:rPr>
        <w:t xml:space="preserve"> from the American Social History Project</w:t>
      </w:r>
      <w:r w:rsidRPr="009B1946">
        <w:rPr>
          <w:rFonts w:ascii="Optima" w:hAnsi="Optima"/>
          <w:i/>
          <w:sz w:val="22"/>
        </w:rPr>
        <w:t xml:space="preserve"> </w:t>
      </w:r>
      <w:r w:rsidRPr="009B1946">
        <w:rPr>
          <w:rFonts w:ascii="Optima" w:hAnsi="Optima"/>
          <w:sz w:val="22"/>
        </w:rPr>
        <w:t>program.</w:t>
      </w:r>
    </w:p>
    <w:p w14:paraId="591CA96E" w14:textId="77777777" w:rsidR="000B1309" w:rsidRPr="009B1946" w:rsidRDefault="000B1309" w:rsidP="000B1309">
      <w:pPr>
        <w:rPr>
          <w:rFonts w:ascii="Optima" w:hAnsi="Optima"/>
          <w:b/>
          <w:sz w:val="22"/>
        </w:rPr>
      </w:pPr>
    </w:p>
    <w:p w14:paraId="3B9CD9AC" w14:textId="77777777" w:rsidR="000B1309" w:rsidRDefault="000B1309" w:rsidP="000B1309">
      <w:pPr>
        <w:rPr>
          <w:rFonts w:ascii="Optima" w:hAnsi="Optima"/>
          <w:b/>
          <w:sz w:val="22"/>
        </w:rPr>
      </w:pPr>
      <w:r>
        <w:rPr>
          <w:rFonts w:ascii="Optima" w:hAnsi="Optima"/>
          <w:b/>
          <w:sz w:val="22"/>
        </w:rPr>
        <w:t>Program Content and Professional Development Assignments</w:t>
      </w:r>
    </w:p>
    <w:p w14:paraId="0B5766DE" w14:textId="77777777" w:rsidR="000B1309" w:rsidRDefault="000B1309" w:rsidP="000B1309">
      <w:pPr>
        <w:rPr>
          <w:rFonts w:ascii="Optima" w:hAnsi="Optima"/>
          <w:i/>
          <w:sz w:val="22"/>
        </w:rPr>
      </w:pPr>
    </w:p>
    <w:tbl>
      <w:tblPr>
        <w:tblW w:w="9990" w:type="dxa"/>
        <w:tblInd w:w="108" w:type="dxa"/>
        <w:tblLook w:val="00BF" w:firstRow="1" w:lastRow="0" w:firstColumn="1" w:lastColumn="0" w:noHBand="0" w:noVBand="0"/>
      </w:tblPr>
      <w:tblGrid>
        <w:gridCol w:w="1890"/>
        <w:gridCol w:w="3105"/>
        <w:gridCol w:w="3645"/>
        <w:gridCol w:w="1350"/>
      </w:tblGrid>
      <w:tr w:rsidR="000B1309" w14:paraId="53CE160D" w14:textId="77777777" w:rsidTr="000C1F9C">
        <w:trPr>
          <w:trHeight w:val="833"/>
        </w:trPr>
        <w:tc>
          <w:tcPr>
            <w:tcW w:w="1890" w:type="dxa"/>
          </w:tcPr>
          <w:p w14:paraId="3311FBC9" w14:textId="77777777" w:rsidR="000B1309" w:rsidRPr="003721CB" w:rsidRDefault="000B1309" w:rsidP="000C1F9C">
            <w:pPr>
              <w:rPr>
                <w:rFonts w:ascii="Optima" w:hAnsi="Optima"/>
                <w:b/>
                <w:sz w:val="22"/>
              </w:rPr>
            </w:pPr>
            <w:r>
              <w:rPr>
                <w:rFonts w:ascii="Optima" w:hAnsi="Optima"/>
                <w:b/>
                <w:sz w:val="22"/>
              </w:rPr>
              <w:t>Topic</w:t>
            </w:r>
          </w:p>
        </w:tc>
        <w:tc>
          <w:tcPr>
            <w:tcW w:w="3105" w:type="dxa"/>
          </w:tcPr>
          <w:p w14:paraId="53F51D25" w14:textId="77777777" w:rsidR="000B1309" w:rsidRPr="003721CB" w:rsidRDefault="000B1309" w:rsidP="000C1F9C">
            <w:pPr>
              <w:rPr>
                <w:rFonts w:ascii="Optima" w:hAnsi="Optima"/>
                <w:b/>
                <w:sz w:val="22"/>
              </w:rPr>
            </w:pPr>
            <w:r>
              <w:rPr>
                <w:rFonts w:ascii="Optima" w:hAnsi="Optima"/>
                <w:b/>
                <w:sz w:val="22"/>
              </w:rPr>
              <w:t>Learning Objective</w:t>
            </w:r>
          </w:p>
        </w:tc>
        <w:tc>
          <w:tcPr>
            <w:tcW w:w="3645" w:type="dxa"/>
          </w:tcPr>
          <w:p w14:paraId="7D6BE715" w14:textId="77777777" w:rsidR="000B1309" w:rsidRPr="003721CB" w:rsidRDefault="000B1309" w:rsidP="000C1F9C">
            <w:pPr>
              <w:rPr>
                <w:rFonts w:ascii="Optima" w:hAnsi="Optima"/>
                <w:b/>
                <w:sz w:val="22"/>
              </w:rPr>
            </w:pPr>
            <w:r>
              <w:rPr>
                <w:rFonts w:ascii="Optima" w:hAnsi="Optima"/>
                <w:b/>
                <w:sz w:val="22"/>
              </w:rPr>
              <w:t>Program Activities</w:t>
            </w:r>
          </w:p>
        </w:tc>
        <w:tc>
          <w:tcPr>
            <w:tcW w:w="1350" w:type="dxa"/>
          </w:tcPr>
          <w:p w14:paraId="2F8D1E3F" w14:textId="77777777" w:rsidR="000B1309" w:rsidRPr="003721CB" w:rsidRDefault="000B1309" w:rsidP="000C1F9C">
            <w:pPr>
              <w:rPr>
                <w:rFonts w:ascii="Optima" w:hAnsi="Optima"/>
                <w:b/>
                <w:sz w:val="22"/>
              </w:rPr>
            </w:pPr>
            <w:r>
              <w:rPr>
                <w:rFonts w:ascii="Optima" w:hAnsi="Optima"/>
                <w:b/>
                <w:sz w:val="22"/>
              </w:rPr>
              <w:t>Hours To Completion</w:t>
            </w:r>
          </w:p>
        </w:tc>
      </w:tr>
      <w:tr w:rsidR="000B1309" w14:paraId="314EC960" w14:textId="77777777" w:rsidTr="000C1F9C">
        <w:trPr>
          <w:trHeight w:val="833"/>
        </w:trPr>
        <w:tc>
          <w:tcPr>
            <w:tcW w:w="1890" w:type="dxa"/>
          </w:tcPr>
          <w:p w14:paraId="2430CF49" w14:textId="77777777" w:rsidR="000B1309" w:rsidRPr="003721CB" w:rsidRDefault="000B1309" w:rsidP="000C1F9C">
            <w:pPr>
              <w:rPr>
                <w:rFonts w:ascii="Optima" w:hAnsi="Optima"/>
                <w:sz w:val="22"/>
              </w:rPr>
            </w:pPr>
            <w:r>
              <w:rPr>
                <w:rFonts w:ascii="Optima" w:hAnsi="Optima"/>
                <w:sz w:val="22"/>
              </w:rPr>
              <w:t>Introduction: Common Core in the History Classroom</w:t>
            </w:r>
          </w:p>
        </w:tc>
        <w:tc>
          <w:tcPr>
            <w:tcW w:w="3105" w:type="dxa"/>
          </w:tcPr>
          <w:p w14:paraId="7F8CDFD5" w14:textId="77777777" w:rsidR="000B1309" w:rsidRDefault="000B1309" w:rsidP="000C1F9C">
            <w:pPr>
              <w:pStyle w:val="ListParagraph"/>
              <w:numPr>
                <w:ilvl w:val="0"/>
                <w:numId w:val="1"/>
              </w:numPr>
              <w:rPr>
                <w:rFonts w:ascii="Optima" w:hAnsi="Optima"/>
                <w:sz w:val="22"/>
              </w:rPr>
            </w:pPr>
            <w:r>
              <w:rPr>
                <w:rFonts w:ascii="Optima" w:hAnsi="Optima"/>
                <w:sz w:val="22"/>
              </w:rPr>
              <w:t>Build familiarity with Common Core reading and writing standards in social studies for grades 6-12</w:t>
            </w:r>
          </w:p>
          <w:p w14:paraId="5A73F70C" w14:textId="77777777" w:rsidR="000B1309" w:rsidRPr="00936E60" w:rsidRDefault="000B1309" w:rsidP="000C1F9C">
            <w:pPr>
              <w:pStyle w:val="ListParagraph"/>
              <w:numPr>
                <w:ilvl w:val="0"/>
                <w:numId w:val="1"/>
              </w:numPr>
              <w:rPr>
                <w:rFonts w:ascii="Optima" w:hAnsi="Optima"/>
                <w:sz w:val="22"/>
              </w:rPr>
            </w:pPr>
            <w:r>
              <w:rPr>
                <w:rFonts w:ascii="Optima" w:hAnsi="Optima"/>
                <w:sz w:val="22"/>
              </w:rPr>
              <w:t>Build familiarity with Historical Thinking Questions and Skills</w:t>
            </w:r>
          </w:p>
        </w:tc>
        <w:tc>
          <w:tcPr>
            <w:tcW w:w="3645" w:type="dxa"/>
          </w:tcPr>
          <w:p w14:paraId="2DD96D30" w14:textId="77777777" w:rsidR="000B1309" w:rsidRPr="00956644" w:rsidRDefault="000B1309" w:rsidP="000C1F9C">
            <w:pPr>
              <w:pStyle w:val="ListParagraph"/>
              <w:numPr>
                <w:ilvl w:val="0"/>
                <w:numId w:val="1"/>
              </w:numPr>
              <w:rPr>
                <w:rFonts w:ascii="Optima" w:hAnsi="Optima"/>
                <w:sz w:val="22"/>
              </w:rPr>
            </w:pPr>
            <w:r w:rsidRPr="00C37E82">
              <w:rPr>
                <w:rFonts w:ascii="Optima" w:hAnsi="Optima"/>
                <w:sz w:val="22"/>
                <w:u w:val="single"/>
              </w:rPr>
              <w:t>Create</w:t>
            </w:r>
            <w:r>
              <w:rPr>
                <w:rFonts w:ascii="Optima" w:hAnsi="Optima"/>
                <w:sz w:val="22"/>
              </w:rPr>
              <w:t xml:space="preserve"> an account with </w:t>
            </w:r>
            <w:r>
              <w:rPr>
                <w:rFonts w:ascii="Optima" w:hAnsi="Optima"/>
                <w:i/>
                <w:sz w:val="22"/>
              </w:rPr>
              <w:t>Who Built America: Common Core Professional Development</w:t>
            </w:r>
          </w:p>
          <w:p w14:paraId="093E9E83" w14:textId="77777777" w:rsidR="000B1309" w:rsidRDefault="000B1309" w:rsidP="000C1F9C">
            <w:pPr>
              <w:pStyle w:val="ListParagraph"/>
              <w:numPr>
                <w:ilvl w:val="0"/>
                <w:numId w:val="1"/>
              </w:numPr>
              <w:rPr>
                <w:rFonts w:ascii="Optima" w:hAnsi="Optima"/>
                <w:sz w:val="22"/>
              </w:rPr>
            </w:pPr>
            <w:r w:rsidRPr="00C37E82">
              <w:rPr>
                <w:rFonts w:ascii="Optima" w:hAnsi="Optima"/>
                <w:sz w:val="22"/>
                <w:u w:val="single"/>
              </w:rPr>
              <w:t>Read</w:t>
            </w:r>
            <w:r>
              <w:rPr>
                <w:rFonts w:ascii="Optima" w:hAnsi="Optima"/>
                <w:sz w:val="22"/>
              </w:rPr>
              <w:t xml:space="preserve"> the “Common Core Standards in the History Classroom” Chart</w:t>
            </w:r>
          </w:p>
          <w:p w14:paraId="4253B36C" w14:textId="77777777" w:rsidR="000B1309" w:rsidRPr="00956644" w:rsidRDefault="000B1309" w:rsidP="000C1F9C">
            <w:pPr>
              <w:pStyle w:val="ListParagraph"/>
              <w:ind w:left="360"/>
              <w:rPr>
                <w:rFonts w:ascii="Optima" w:hAnsi="Optima"/>
                <w:sz w:val="22"/>
              </w:rPr>
            </w:pPr>
          </w:p>
        </w:tc>
        <w:tc>
          <w:tcPr>
            <w:tcW w:w="1350" w:type="dxa"/>
          </w:tcPr>
          <w:p w14:paraId="20171A0B" w14:textId="77777777" w:rsidR="000B1309" w:rsidRPr="003721CB" w:rsidRDefault="000B1309" w:rsidP="000C1F9C">
            <w:pPr>
              <w:rPr>
                <w:rFonts w:ascii="Optima" w:hAnsi="Optima"/>
                <w:sz w:val="22"/>
              </w:rPr>
            </w:pPr>
            <w:r>
              <w:rPr>
                <w:rFonts w:ascii="Optima" w:hAnsi="Optima"/>
                <w:sz w:val="22"/>
              </w:rPr>
              <w:t>1</w:t>
            </w:r>
          </w:p>
        </w:tc>
      </w:tr>
      <w:tr w:rsidR="000B1309" w14:paraId="699F2E7E" w14:textId="77777777" w:rsidTr="000C1F9C">
        <w:trPr>
          <w:trHeight w:val="833"/>
        </w:trPr>
        <w:tc>
          <w:tcPr>
            <w:tcW w:w="1890" w:type="dxa"/>
          </w:tcPr>
          <w:p w14:paraId="36903640" w14:textId="77777777" w:rsidR="000B1309" w:rsidRDefault="000B1309" w:rsidP="000C1F9C">
            <w:pPr>
              <w:rPr>
                <w:rFonts w:ascii="Optima" w:hAnsi="Optima"/>
                <w:sz w:val="22"/>
              </w:rPr>
            </w:pPr>
            <w:r>
              <w:rPr>
                <w:rFonts w:ascii="Optima" w:hAnsi="Optima"/>
                <w:sz w:val="22"/>
              </w:rPr>
              <w:t>Planning and Preparation</w:t>
            </w:r>
          </w:p>
        </w:tc>
        <w:tc>
          <w:tcPr>
            <w:tcW w:w="3105" w:type="dxa"/>
          </w:tcPr>
          <w:p w14:paraId="557E0EF0" w14:textId="77777777" w:rsidR="000B1309" w:rsidRDefault="000B1309" w:rsidP="000C1F9C">
            <w:pPr>
              <w:pStyle w:val="ListParagraph"/>
              <w:numPr>
                <w:ilvl w:val="0"/>
                <w:numId w:val="2"/>
              </w:numPr>
              <w:rPr>
                <w:rFonts w:ascii="Optima" w:hAnsi="Optima"/>
                <w:sz w:val="22"/>
              </w:rPr>
            </w:pPr>
            <w:r>
              <w:rPr>
                <w:rFonts w:ascii="Optima" w:hAnsi="Optima"/>
                <w:sz w:val="22"/>
              </w:rPr>
              <w:t xml:space="preserve">Build background and content knowledge about the social history of the first Industrial Revolution in the United States </w:t>
            </w:r>
          </w:p>
          <w:p w14:paraId="600FF749" w14:textId="77777777" w:rsidR="000B1309" w:rsidRDefault="000B1309" w:rsidP="000C1F9C">
            <w:pPr>
              <w:pStyle w:val="ListParagraph"/>
              <w:numPr>
                <w:ilvl w:val="0"/>
                <w:numId w:val="2"/>
              </w:numPr>
              <w:rPr>
                <w:rFonts w:ascii="Optima" w:hAnsi="Optima"/>
                <w:sz w:val="22"/>
              </w:rPr>
            </w:pPr>
            <w:r>
              <w:rPr>
                <w:rFonts w:ascii="Optima" w:hAnsi="Optima"/>
                <w:sz w:val="22"/>
              </w:rPr>
              <w:t>Read and study model Common Core Unit</w:t>
            </w:r>
          </w:p>
          <w:p w14:paraId="5F8E8D26" w14:textId="77777777" w:rsidR="000B1309" w:rsidRPr="00956644" w:rsidRDefault="000B1309" w:rsidP="000C1F9C">
            <w:pPr>
              <w:pStyle w:val="ListParagraph"/>
              <w:numPr>
                <w:ilvl w:val="0"/>
                <w:numId w:val="2"/>
              </w:numPr>
              <w:rPr>
                <w:rFonts w:ascii="Optima" w:hAnsi="Optima"/>
                <w:sz w:val="22"/>
              </w:rPr>
            </w:pPr>
            <w:r>
              <w:rPr>
                <w:rFonts w:ascii="Optima" w:hAnsi="Optima"/>
                <w:sz w:val="22"/>
              </w:rPr>
              <w:t xml:space="preserve">Plan to teach Lowell Mill Girls Unit in the classroom and differentiate unit for students </w:t>
            </w:r>
          </w:p>
        </w:tc>
        <w:tc>
          <w:tcPr>
            <w:tcW w:w="3645" w:type="dxa"/>
          </w:tcPr>
          <w:p w14:paraId="7AC9DEA4" w14:textId="77777777" w:rsidR="000B1309" w:rsidRDefault="000B1309" w:rsidP="000C1F9C">
            <w:pPr>
              <w:pStyle w:val="ListParagraph"/>
              <w:numPr>
                <w:ilvl w:val="0"/>
                <w:numId w:val="2"/>
              </w:numPr>
              <w:rPr>
                <w:rFonts w:ascii="Optima" w:hAnsi="Optima"/>
                <w:sz w:val="22"/>
              </w:rPr>
            </w:pPr>
            <w:r>
              <w:rPr>
                <w:rFonts w:ascii="Optima" w:hAnsi="Optima"/>
                <w:sz w:val="22"/>
                <w:u w:val="single"/>
              </w:rPr>
              <w:t>Read</w:t>
            </w:r>
            <w:r>
              <w:rPr>
                <w:rFonts w:ascii="Optima" w:hAnsi="Optima"/>
                <w:sz w:val="22"/>
              </w:rPr>
              <w:t xml:space="preserve"> the “Women, Work, and Protest in the Early Lowell Mills” by historian Thomas Dublin</w:t>
            </w:r>
          </w:p>
          <w:p w14:paraId="2D6F32BD" w14:textId="77777777" w:rsidR="000B1309" w:rsidRDefault="000B1309" w:rsidP="000C1F9C">
            <w:pPr>
              <w:pStyle w:val="ListParagraph"/>
              <w:numPr>
                <w:ilvl w:val="0"/>
                <w:numId w:val="2"/>
              </w:numPr>
              <w:rPr>
                <w:rFonts w:ascii="Optima" w:hAnsi="Optima"/>
                <w:sz w:val="22"/>
              </w:rPr>
            </w:pPr>
            <w:r w:rsidRPr="00C37E82">
              <w:rPr>
                <w:rFonts w:ascii="Optima" w:hAnsi="Optima"/>
                <w:sz w:val="22"/>
                <w:u w:val="single"/>
              </w:rPr>
              <w:t>Study</w:t>
            </w:r>
            <w:r>
              <w:rPr>
                <w:rFonts w:ascii="Optima" w:hAnsi="Optima"/>
                <w:sz w:val="22"/>
              </w:rPr>
              <w:t xml:space="preserve"> Lowell Mill Girls Unit Overview and all unit resources (including lesson plans, primary and secondary sources, worksheets, video clips, PowerPoint slides, and writing tasks)</w:t>
            </w:r>
          </w:p>
          <w:p w14:paraId="1DFA4B90" w14:textId="77777777" w:rsidR="000B1309" w:rsidRDefault="000B1309" w:rsidP="000C1F9C">
            <w:pPr>
              <w:pStyle w:val="ListParagraph"/>
              <w:numPr>
                <w:ilvl w:val="0"/>
                <w:numId w:val="2"/>
              </w:numPr>
              <w:rPr>
                <w:rFonts w:ascii="Optima" w:hAnsi="Optima"/>
                <w:sz w:val="22"/>
              </w:rPr>
            </w:pPr>
            <w:r w:rsidRPr="00C37E82">
              <w:rPr>
                <w:rFonts w:ascii="Optima" w:hAnsi="Optima"/>
                <w:sz w:val="22"/>
                <w:u w:val="single"/>
              </w:rPr>
              <w:t>Take</w:t>
            </w:r>
            <w:r>
              <w:rPr>
                <w:rFonts w:ascii="Optima" w:hAnsi="Optima"/>
                <w:sz w:val="22"/>
              </w:rPr>
              <w:t xml:space="preserve"> Lowell Mill Girls multiple choice quiz and achieve &gt;70%</w:t>
            </w:r>
          </w:p>
          <w:p w14:paraId="2631910E" w14:textId="77777777" w:rsidR="000B1309" w:rsidRPr="00956644" w:rsidRDefault="000B1309" w:rsidP="000C1F9C">
            <w:pPr>
              <w:pStyle w:val="ListParagraph"/>
              <w:numPr>
                <w:ilvl w:val="0"/>
                <w:numId w:val="2"/>
              </w:numPr>
              <w:rPr>
                <w:rFonts w:ascii="Optima" w:hAnsi="Optima"/>
                <w:sz w:val="22"/>
              </w:rPr>
            </w:pPr>
            <w:r w:rsidRPr="00C37E82">
              <w:rPr>
                <w:rFonts w:ascii="Optima" w:hAnsi="Optima"/>
                <w:sz w:val="22"/>
                <w:u w:val="single"/>
              </w:rPr>
              <w:t xml:space="preserve">Plan </w:t>
            </w:r>
            <w:r>
              <w:rPr>
                <w:rFonts w:ascii="Optima" w:hAnsi="Optima"/>
                <w:sz w:val="22"/>
              </w:rPr>
              <w:t xml:space="preserve">to teach the Lowell Mill Girls Unit in the classroom and </w:t>
            </w:r>
            <w:r w:rsidRPr="00C37E82">
              <w:rPr>
                <w:rFonts w:ascii="Optima" w:hAnsi="Optima"/>
                <w:sz w:val="22"/>
                <w:u w:val="single"/>
              </w:rPr>
              <w:t>revise</w:t>
            </w:r>
            <w:r>
              <w:rPr>
                <w:rFonts w:ascii="Optima" w:hAnsi="Optima"/>
                <w:sz w:val="22"/>
              </w:rPr>
              <w:t xml:space="preserve"> the unit to meet student needs: (How many days will the unit take you? Are there any documents you will not use? What will you assign for homework? Do you anticipate any difficulties your students may have? If so, how will you help them?)</w:t>
            </w:r>
          </w:p>
        </w:tc>
        <w:tc>
          <w:tcPr>
            <w:tcW w:w="1350" w:type="dxa"/>
          </w:tcPr>
          <w:p w14:paraId="56969356" w14:textId="77777777" w:rsidR="000B1309" w:rsidRDefault="000B1309" w:rsidP="000C1F9C">
            <w:pPr>
              <w:rPr>
                <w:rFonts w:ascii="Optima" w:hAnsi="Optima"/>
                <w:sz w:val="22"/>
              </w:rPr>
            </w:pPr>
            <w:r>
              <w:rPr>
                <w:rFonts w:ascii="Optima" w:hAnsi="Optima"/>
                <w:sz w:val="22"/>
              </w:rPr>
              <w:t>5.5</w:t>
            </w:r>
          </w:p>
        </w:tc>
      </w:tr>
      <w:tr w:rsidR="000B1309" w14:paraId="07225DA9" w14:textId="77777777" w:rsidTr="000C1F9C">
        <w:trPr>
          <w:trHeight w:val="404"/>
        </w:trPr>
        <w:tc>
          <w:tcPr>
            <w:tcW w:w="1890" w:type="dxa"/>
          </w:tcPr>
          <w:p w14:paraId="1AC79954" w14:textId="77777777" w:rsidR="000B1309" w:rsidRDefault="000B1309" w:rsidP="000C1F9C">
            <w:pPr>
              <w:rPr>
                <w:rFonts w:ascii="Optima" w:hAnsi="Optima"/>
                <w:sz w:val="22"/>
              </w:rPr>
            </w:pPr>
            <w:r>
              <w:rPr>
                <w:rFonts w:ascii="Optima" w:hAnsi="Optima"/>
                <w:sz w:val="22"/>
              </w:rPr>
              <w:t xml:space="preserve">Instruction </w:t>
            </w:r>
          </w:p>
        </w:tc>
        <w:tc>
          <w:tcPr>
            <w:tcW w:w="3105" w:type="dxa"/>
          </w:tcPr>
          <w:p w14:paraId="7651E129" w14:textId="77777777" w:rsidR="000B1309" w:rsidRPr="00406DB0" w:rsidRDefault="000B1309" w:rsidP="000C1F9C">
            <w:pPr>
              <w:pStyle w:val="ListParagraph"/>
              <w:numPr>
                <w:ilvl w:val="0"/>
                <w:numId w:val="4"/>
              </w:numPr>
              <w:rPr>
                <w:rFonts w:ascii="Optima" w:hAnsi="Optima"/>
                <w:sz w:val="22"/>
              </w:rPr>
            </w:pPr>
            <w:r>
              <w:rPr>
                <w:rFonts w:ascii="Optima" w:hAnsi="Optima"/>
                <w:sz w:val="22"/>
              </w:rPr>
              <w:t xml:space="preserve">Develop experience and skills in teaching effective Common Core-aligned lessons in the history classroom </w:t>
            </w:r>
          </w:p>
        </w:tc>
        <w:tc>
          <w:tcPr>
            <w:tcW w:w="3645" w:type="dxa"/>
          </w:tcPr>
          <w:p w14:paraId="3E37E432" w14:textId="77777777" w:rsidR="000B1309" w:rsidRDefault="000B1309" w:rsidP="000C1F9C">
            <w:pPr>
              <w:pStyle w:val="ListParagraph"/>
              <w:numPr>
                <w:ilvl w:val="0"/>
                <w:numId w:val="3"/>
              </w:numPr>
              <w:rPr>
                <w:rFonts w:ascii="Optima" w:hAnsi="Optima"/>
                <w:sz w:val="22"/>
              </w:rPr>
            </w:pPr>
            <w:r w:rsidRPr="00C37E82">
              <w:rPr>
                <w:rFonts w:ascii="Optima" w:hAnsi="Optima"/>
                <w:sz w:val="22"/>
                <w:u w:val="single"/>
              </w:rPr>
              <w:t>Teach</w:t>
            </w:r>
            <w:r>
              <w:rPr>
                <w:rFonts w:ascii="Optima" w:hAnsi="Optima"/>
                <w:sz w:val="22"/>
              </w:rPr>
              <w:t xml:space="preserve"> the Lowell Mill Girls Unit in the classroom (Lessons 1 and 6 are optional; lessons 2-5 must be completed)</w:t>
            </w:r>
          </w:p>
          <w:p w14:paraId="013A2736" w14:textId="77777777" w:rsidR="000B1309" w:rsidRPr="00406DB0" w:rsidRDefault="000B1309" w:rsidP="000C1F9C">
            <w:pPr>
              <w:pStyle w:val="ListParagraph"/>
              <w:numPr>
                <w:ilvl w:val="0"/>
                <w:numId w:val="3"/>
              </w:numPr>
              <w:rPr>
                <w:rFonts w:ascii="Optima" w:hAnsi="Optima"/>
                <w:sz w:val="22"/>
              </w:rPr>
            </w:pPr>
            <w:r w:rsidRPr="00C37E82">
              <w:rPr>
                <w:rFonts w:ascii="Optima" w:hAnsi="Optima"/>
                <w:sz w:val="22"/>
                <w:u w:val="single"/>
              </w:rPr>
              <w:t>Evaluate</w:t>
            </w:r>
            <w:r>
              <w:rPr>
                <w:rFonts w:ascii="Optima" w:hAnsi="Optima"/>
                <w:sz w:val="22"/>
              </w:rPr>
              <w:t xml:space="preserve"> students writing tasks using WBA Instructional Rubrics </w:t>
            </w:r>
          </w:p>
        </w:tc>
        <w:tc>
          <w:tcPr>
            <w:tcW w:w="1350" w:type="dxa"/>
          </w:tcPr>
          <w:p w14:paraId="2EFEFC50" w14:textId="77777777" w:rsidR="000B1309" w:rsidRDefault="000B1309" w:rsidP="000C1F9C">
            <w:pPr>
              <w:rPr>
                <w:rFonts w:ascii="Optima" w:hAnsi="Optima"/>
                <w:sz w:val="22"/>
              </w:rPr>
            </w:pPr>
            <w:r>
              <w:rPr>
                <w:rFonts w:ascii="Optima" w:hAnsi="Optima"/>
                <w:sz w:val="22"/>
              </w:rPr>
              <w:t>N/A</w:t>
            </w:r>
          </w:p>
        </w:tc>
      </w:tr>
      <w:tr w:rsidR="000B1309" w14:paraId="6A39721F" w14:textId="77777777" w:rsidTr="000C1F9C">
        <w:trPr>
          <w:trHeight w:val="404"/>
        </w:trPr>
        <w:tc>
          <w:tcPr>
            <w:tcW w:w="1890" w:type="dxa"/>
          </w:tcPr>
          <w:p w14:paraId="4C6FDE25" w14:textId="77777777" w:rsidR="000B1309" w:rsidRDefault="000B1309" w:rsidP="000C1F9C">
            <w:pPr>
              <w:rPr>
                <w:rFonts w:ascii="Optima" w:hAnsi="Optima"/>
                <w:sz w:val="22"/>
              </w:rPr>
            </w:pPr>
            <w:r>
              <w:rPr>
                <w:rFonts w:ascii="Optima" w:hAnsi="Optima"/>
                <w:sz w:val="22"/>
              </w:rPr>
              <w:t>Reflection</w:t>
            </w:r>
          </w:p>
        </w:tc>
        <w:tc>
          <w:tcPr>
            <w:tcW w:w="3105" w:type="dxa"/>
          </w:tcPr>
          <w:p w14:paraId="7AAA070B" w14:textId="77777777" w:rsidR="000B1309" w:rsidRDefault="000B1309" w:rsidP="000C1F9C">
            <w:pPr>
              <w:pStyle w:val="ListParagraph"/>
              <w:numPr>
                <w:ilvl w:val="0"/>
                <w:numId w:val="3"/>
              </w:numPr>
              <w:rPr>
                <w:rFonts w:ascii="Optima" w:hAnsi="Optima"/>
                <w:sz w:val="22"/>
              </w:rPr>
            </w:pPr>
            <w:r>
              <w:rPr>
                <w:rFonts w:ascii="Optima" w:hAnsi="Optima"/>
                <w:sz w:val="22"/>
              </w:rPr>
              <w:t>Reflect on the experience of teaching the Lowell Mill Girls Unit</w:t>
            </w:r>
          </w:p>
          <w:p w14:paraId="67DD322C" w14:textId="77777777" w:rsidR="000B1309" w:rsidRDefault="000B1309" w:rsidP="000C1F9C">
            <w:pPr>
              <w:pStyle w:val="ListParagraph"/>
              <w:numPr>
                <w:ilvl w:val="0"/>
                <w:numId w:val="3"/>
              </w:numPr>
              <w:rPr>
                <w:rFonts w:ascii="Optima" w:hAnsi="Optima"/>
                <w:sz w:val="22"/>
              </w:rPr>
            </w:pPr>
            <w:r>
              <w:rPr>
                <w:rFonts w:ascii="Optima" w:hAnsi="Optima"/>
                <w:sz w:val="22"/>
              </w:rPr>
              <w:t>Identify students strengths and weaknesses in Common Core reading and writing</w:t>
            </w:r>
          </w:p>
          <w:p w14:paraId="2BDAA185" w14:textId="77777777" w:rsidR="000B1309" w:rsidRPr="007A0CB5" w:rsidRDefault="000B1309" w:rsidP="000C1F9C">
            <w:pPr>
              <w:pStyle w:val="ListParagraph"/>
              <w:numPr>
                <w:ilvl w:val="0"/>
                <w:numId w:val="3"/>
              </w:numPr>
              <w:rPr>
                <w:rFonts w:ascii="Optima" w:hAnsi="Optima"/>
                <w:sz w:val="22"/>
              </w:rPr>
            </w:pPr>
            <w:r>
              <w:rPr>
                <w:rFonts w:ascii="Optima" w:hAnsi="Optima"/>
                <w:sz w:val="22"/>
              </w:rPr>
              <w:t>Identify ways to increase the effectiveness of the Lowell Mill Girls Unit</w:t>
            </w:r>
          </w:p>
        </w:tc>
        <w:tc>
          <w:tcPr>
            <w:tcW w:w="3645" w:type="dxa"/>
          </w:tcPr>
          <w:p w14:paraId="7D73357E" w14:textId="77777777" w:rsidR="000B1309" w:rsidRDefault="000B1309" w:rsidP="000C1F9C">
            <w:pPr>
              <w:pStyle w:val="ListParagraph"/>
              <w:numPr>
                <w:ilvl w:val="0"/>
                <w:numId w:val="3"/>
              </w:numPr>
              <w:rPr>
                <w:rFonts w:ascii="Optima" w:hAnsi="Optima"/>
                <w:sz w:val="22"/>
              </w:rPr>
            </w:pPr>
            <w:r w:rsidRPr="00C37E82">
              <w:rPr>
                <w:rFonts w:ascii="Optima" w:hAnsi="Optima"/>
                <w:sz w:val="22"/>
                <w:u w:val="single"/>
              </w:rPr>
              <w:t xml:space="preserve">Submit </w:t>
            </w:r>
            <w:r>
              <w:rPr>
                <w:rFonts w:ascii="Optima" w:hAnsi="Optima"/>
                <w:sz w:val="22"/>
              </w:rPr>
              <w:t xml:space="preserve">at least 2 pieces of annotated student work (one proficient; one not proficient) to </w:t>
            </w:r>
            <w:r w:rsidRPr="007A0CB5">
              <w:rPr>
                <w:rFonts w:ascii="Optima" w:hAnsi="Optima"/>
                <w:i/>
                <w:sz w:val="22"/>
              </w:rPr>
              <w:t>Who Built America: Professional Development Program</w:t>
            </w:r>
            <w:r>
              <w:rPr>
                <w:rFonts w:ascii="Optima" w:hAnsi="Optima"/>
                <w:sz w:val="22"/>
              </w:rPr>
              <w:t xml:space="preserve"> website</w:t>
            </w:r>
          </w:p>
          <w:p w14:paraId="47D81C3B" w14:textId="77777777" w:rsidR="000B1309" w:rsidRDefault="000B1309" w:rsidP="000C1F9C">
            <w:pPr>
              <w:pStyle w:val="ListParagraph"/>
              <w:numPr>
                <w:ilvl w:val="0"/>
                <w:numId w:val="3"/>
              </w:numPr>
              <w:rPr>
                <w:rFonts w:ascii="Optima" w:hAnsi="Optima"/>
                <w:sz w:val="22"/>
              </w:rPr>
            </w:pPr>
            <w:r w:rsidRPr="00C37E82">
              <w:rPr>
                <w:rFonts w:ascii="Optima" w:hAnsi="Optima"/>
                <w:sz w:val="22"/>
                <w:u w:val="single"/>
              </w:rPr>
              <w:t>Speak</w:t>
            </w:r>
            <w:r>
              <w:rPr>
                <w:rFonts w:ascii="Optima" w:hAnsi="Optima"/>
                <w:sz w:val="22"/>
              </w:rPr>
              <w:t xml:space="preserve"> with a WBA History Educator online to reflect on the program</w:t>
            </w:r>
          </w:p>
          <w:p w14:paraId="48BFEE35" w14:textId="77777777" w:rsidR="000B1309" w:rsidRPr="00406DB0" w:rsidRDefault="000B1309" w:rsidP="000C1F9C">
            <w:pPr>
              <w:pStyle w:val="ListParagraph"/>
              <w:numPr>
                <w:ilvl w:val="0"/>
                <w:numId w:val="3"/>
              </w:numPr>
              <w:rPr>
                <w:rFonts w:ascii="Optima" w:hAnsi="Optima"/>
                <w:sz w:val="22"/>
              </w:rPr>
            </w:pPr>
            <w:r w:rsidRPr="00C37E82">
              <w:rPr>
                <w:rFonts w:ascii="Optima" w:hAnsi="Optima"/>
                <w:sz w:val="22"/>
                <w:u w:val="single"/>
              </w:rPr>
              <w:t>Revise</w:t>
            </w:r>
            <w:r>
              <w:rPr>
                <w:rFonts w:ascii="Optima" w:hAnsi="Optima"/>
                <w:sz w:val="22"/>
              </w:rPr>
              <w:t xml:space="preserve"> Lowell Mill Girls lessons based on reflection</w:t>
            </w:r>
          </w:p>
        </w:tc>
        <w:tc>
          <w:tcPr>
            <w:tcW w:w="1350" w:type="dxa"/>
          </w:tcPr>
          <w:p w14:paraId="06223AE1" w14:textId="77777777" w:rsidR="000B1309" w:rsidRDefault="000B1309" w:rsidP="000C1F9C">
            <w:pPr>
              <w:rPr>
                <w:rFonts w:ascii="Optima" w:hAnsi="Optima"/>
                <w:sz w:val="22"/>
              </w:rPr>
            </w:pPr>
            <w:r>
              <w:rPr>
                <w:rFonts w:ascii="Optima" w:hAnsi="Optima"/>
                <w:sz w:val="22"/>
              </w:rPr>
              <w:t>3.5</w:t>
            </w:r>
          </w:p>
        </w:tc>
      </w:tr>
      <w:tr w:rsidR="000B1309" w14:paraId="23CC96C5" w14:textId="77777777" w:rsidTr="000C1F9C">
        <w:trPr>
          <w:trHeight w:val="177"/>
        </w:trPr>
        <w:tc>
          <w:tcPr>
            <w:tcW w:w="1890" w:type="dxa"/>
          </w:tcPr>
          <w:p w14:paraId="38DC0BCB" w14:textId="77777777" w:rsidR="000B1309" w:rsidRDefault="000B1309" w:rsidP="000C1F9C">
            <w:pPr>
              <w:rPr>
                <w:rFonts w:ascii="Optima" w:hAnsi="Optima"/>
                <w:sz w:val="22"/>
              </w:rPr>
            </w:pPr>
            <w:r>
              <w:rPr>
                <w:rFonts w:ascii="Optima" w:hAnsi="Optima"/>
                <w:sz w:val="22"/>
              </w:rPr>
              <w:t>Community (Optional)</w:t>
            </w:r>
          </w:p>
        </w:tc>
        <w:tc>
          <w:tcPr>
            <w:tcW w:w="3105" w:type="dxa"/>
          </w:tcPr>
          <w:p w14:paraId="6CBD403D" w14:textId="77777777" w:rsidR="000B1309" w:rsidRPr="007A0CB5" w:rsidRDefault="000B1309" w:rsidP="000C1F9C">
            <w:pPr>
              <w:pStyle w:val="ListParagraph"/>
              <w:numPr>
                <w:ilvl w:val="0"/>
                <w:numId w:val="6"/>
              </w:numPr>
              <w:rPr>
                <w:rFonts w:ascii="Optima" w:hAnsi="Optima"/>
                <w:sz w:val="22"/>
              </w:rPr>
            </w:pPr>
            <w:r>
              <w:rPr>
                <w:rFonts w:ascii="Optima" w:hAnsi="Optima"/>
                <w:sz w:val="22"/>
              </w:rPr>
              <w:t>Participate in a professional community, and grow professionally as a teacher</w:t>
            </w:r>
          </w:p>
        </w:tc>
        <w:tc>
          <w:tcPr>
            <w:tcW w:w="3645" w:type="dxa"/>
          </w:tcPr>
          <w:p w14:paraId="335647AB" w14:textId="77777777" w:rsidR="000B1309" w:rsidRPr="007A0CB5" w:rsidRDefault="000B1309" w:rsidP="000C1F9C">
            <w:pPr>
              <w:pStyle w:val="ListParagraph"/>
              <w:numPr>
                <w:ilvl w:val="0"/>
                <w:numId w:val="5"/>
              </w:numPr>
              <w:rPr>
                <w:rFonts w:ascii="Optima" w:hAnsi="Optima"/>
                <w:sz w:val="22"/>
              </w:rPr>
            </w:pPr>
            <w:r>
              <w:rPr>
                <w:rFonts w:ascii="Optima" w:hAnsi="Optima"/>
                <w:sz w:val="22"/>
              </w:rPr>
              <w:t xml:space="preserve">Post questions and comments related to Common Core and the Lowell Mill Girls unit on the </w:t>
            </w:r>
            <w:r>
              <w:rPr>
                <w:rFonts w:ascii="Optima" w:hAnsi="Optima"/>
                <w:i/>
                <w:sz w:val="22"/>
              </w:rPr>
              <w:t>Who Built America</w:t>
            </w:r>
            <w:r>
              <w:rPr>
                <w:rFonts w:ascii="Optima" w:hAnsi="Optima"/>
                <w:sz w:val="22"/>
              </w:rPr>
              <w:t xml:space="preserve"> discussion boards</w:t>
            </w:r>
          </w:p>
        </w:tc>
        <w:tc>
          <w:tcPr>
            <w:tcW w:w="1350" w:type="dxa"/>
          </w:tcPr>
          <w:p w14:paraId="100826FE" w14:textId="77777777" w:rsidR="000B1309" w:rsidRDefault="000B1309" w:rsidP="000C1F9C">
            <w:pPr>
              <w:rPr>
                <w:rFonts w:ascii="Optima" w:hAnsi="Optima"/>
                <w:sz w:val="22"/>
              </w:rPr>
            </w:pPr>
            <w:r>
              <w:rPr>
                <w:rFonts w:ascii="Optima" w:hAnsi="Optima"/>
                <w:sz w:val="22"/>
              </w:rPr>
              <w:t>N/A</w:t>
            </w:r>
          </w:p>
        </w:tc>
      </w:tr>
    </w:tbl>
    <w:p w14:paraId="7AC0DBC1" w14:textId="77777777" w:rsidR="000B1309" w:rsidRPr="008848A3" w:rsidRDefault="000B1309" w:rsidP="000B1309">
      <w:pPr>
        <w:rPr>
          <w:rFonts w:ascii="Optima" w:hAnsi="Optima"/>
          <w:sz w:val="22"/>
        </w:rPr>
      </w:pPr>
    </w:p>
    <w:p w14:paraId="53BB734C" w14:textId="77777777" w:rsidR="000B1309" w:rsidRDefault="000B1309" w:rsidP="000B1309"/>
    <w:p w14:paraId="594311EF" w14:textId="77777777" w:rsidR="000B1309" w:rsidRDefault="000B1309" w:rsidP="000B1309"/>
    <w:p w14:paraId="5695D9A5" w14:textId="77777777" w:rsidR="005C4B18" w:rsidRPr="00A24F64" w:rsidRDefault="005C4B18" w:rsidP="005C4B18">
      <w:pPr>
        <w:rPr>
          <w:rFonts w:ascii="Optima" w:hAnsi="Optima"/>
        </w:rPr>
      </w:pPr>
      <w:bookmarkStart w:id="1" w:name="_GoBack"/>
      <w:bookmarkEnd w:id="1"/>
    </w:p>
    <w:p w14:paraId="4DCB7093" w14:textId="77777777" w:rsidR="005C4B18" w:rsidRPr="00A24F64" w:rsidRDefault="005C4B18" w:rsidP="005C4B18">
      <w:pPr>
        <w:rPr>
          <w:rFonts w:ascii="Optima" w:hAnsi="Optima"/>
        </w:rPr>
      </w:pPr>
    </w:p>
    <w:p w14:paraId="10AA84E2" w14:textId="77777777" w:rsidR="005C4B18" w:rsidRPr="00A24F64" w:rsidRDefault="005C4B18" w:rsidP="005C4B18">
      <w:pPr>
        <w:rPr>
          <w:rFonts w:ascii="Optima" w:hAnsi="Optima"/>
        </w:rPr>
      </w:pPr>
    </w:p>
    <w:p w14:paraId="068F89B9" w14:textId="77777777" w:rsidR="005F703D" w:rsidRPr="005C4B18" w:rsidRDefault="005F703D" w:rsidP="005C4B18"/>
    <w:sectPr w:rsidR="005F703D" w:rsidRPr="005C4B18" w:rsidSect="001C5466">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C3AE" w14:textId="77777777" w:rsidR="001C5466" w:rsidRDefault="001C5466" w:rsidP="00143611">
      <w:r>
        <w:separator/>
      </w:r>
    </w:p>
  </w:endnote>
  <w:endnote w:type="continuationSeparator" w:id="0">
    <w:p w14:paraId="7CE61ACD" w14:textId="77777777" w:rsidR="001C5466" w:rsidRDefault="001C5466" w:rsidP="0014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40F4" w14:textId="4EED278A" w:rsidR="001C5466" w:rsidRDefault="0072680E" w:rsidP="00432F30">
    <w:pPr>
      <w:pStyle w:val="Footer"/>
      <w:tabs>
        <w:tab w:val="clear" w:pos="4320"/>
        <w:tab w:val="clear" w:pos="8640"/>
        <w:tab w:val="left" w:pos="8500"/>
      </w:tabs>
      <w:ind w:left="-288"/>
    </w:pPr>
    <w:r>
      <w:rPr>
        <w:noProof/>
        <w:lang w:eastAsia="en-US"/>
      </w:rPr>
      <w:drawing>
        <wp:anchor distT="0" distB="0" distL="114300" distR="114300" simplePos="0" relativeHeight="251658240" behindDoc="1" locked="0" layoutInCell="1" allowOverlap="0" wp14:anchorId="1FC2C9E7" wp14:editId="6A635274">
          <wp:simplePos x="0" y="0"/>
          <wp:positionH relativeFrom="column">
            <wp:posOffset>-291465</wp:posOffset>
          </wp:positionH>
          <wp:positionV relativeFrom="paragraph">
            <wp:posOffset>9525</wp:posOffset>
          </wp:positionV>
          <wp:extent cx="7200900" cy="50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D899" w14:textId="37CF71AC" w:rsidR="001C5466" w:rsidRDefault="003A4F2D" w:rsidP="003A4F2D">
    <w:pPr>
      <w:pStyle w:val="Footer"/>
      <w:tabs>
        <w:tab w:val="clear" w:pos="4320"/>
        <w:tab w:val="clear" w:pos="8640"/>
        <w:tab w:val="left" w:pos="8900"/>
      </w:tabs>
      <w:ind w:left="-288"/>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DACF" w14:textId="77777777" w:rsidR="001C5466" w:rsidRDefault="001C5466" w:rsidP="00143611">
      <w:r>
        <w:separator/>
      </w:r>
    </w:p>
  </w:footnote>
  <w:footnote w:type="continuationSeparator" w:id="0">
    <w:p w14:paraId="437E1D7F" w14:textId="77777777" w:rsidR="001C5466" w:rsidRDefault="001C5466" w:rsidP="00143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F0C4" w14:textId="32D25E21" w:rsidR="001C5466" w:rsidRDefault="001C5466" w:rsidP="00260ADC">
    <w:pPr>
      <w:pStyle w:val="Header"/>
      <w:ind w:left="-720"/>
      <w:jc w:val="left"/>
    </w:pPr>
    <w:r>
      <w:rPr>
        <w:noProof/>
        <w:lang w:eastAsia="en-US"/>
      </w:rPr>
      <w:drawing>
        <wp:anchor distT="0" distB="0" distL="114300" distR="114300" simplePos="0" relativeHeight="251659264" behindDoc="1" locked="0" layoutInCell="1" allowOverlap="1" wp14:anchorId="56A4A4E9" wp14:editId="2897DBC1">
          <wp:simplePos x="0" y="0"/>
          <wp:positionH relativeFrom="column">
            <wp:posOffset>-75565</wp:posOffset>
          </wp:positionH>
          <wp:positionV relativeFrom="paragraph">
            <wp:posOffset>-111760</wp:posOffset>
          </wp:positionV>
          <wp:extent cx="5727700" cy="58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F7A33" w14:textId="77777777" w:rsidR="001C5466" w:rsidRDefault="001C5466" w:rsidP="00260ADC">
    <w:pPr>
      <w:pStyle w:val="Header"/>
      <w:ind w:left="-720"/>
      <w:jc w:val="left"/>
    </w:pPr>
  </w:p>
  <w:p w14:paraId="0FBCDE7A" w14:textId="77777777" w:rsidR="001C5466" w:rsidRDefault="001C5466" w:rsidP="00260ADC">
    <w:pPr>
      <w:pStyle w:val="Header"/>
      <w:ind w:left="-720"/>
      <w:jc w:val="left"/>
    </w:pPr>
  </w:p>
  <w:p w14:paraId="5BAF9F3F" w14:textId="77777777" w:rsidR="001C5466" w:rsidRDefault="001C5466" w:rsidP="00260ADC">
    <w:pPr>
      <w:pStyle w:val="Header"/>
      <w:ind w:left="-720"/>
      <w:jc w:val="left"/>
    </w:pPr>
  </w:p>
  <w:p w14:paraId="4C6C7921" w14:textId="77777777" w:rsidR="001C5466" w:rsidRDefault="001C5466" w:rsidP="00260ADC">
    <w:pPr>
      <w:pStyle w:val="Header"/>
      <w:ind w:left="-7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4E2"/>
    <w:multiLevelType w:val="hybridMultilevel"/>
    <w:tmpl w:val="DC96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80B08"/>
    <w:multiLevelType w:val="hybridMultilevel"/>
    <w:tmpl w:val="B212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1F4BF1"/>
    <w:multiLevelType w:val="hybridMultilevel"/>
    <w:tmpl w:val="3C76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A1C58"/>
    <w:multiLevelType w:val="hybridMultilevel"/>
    <w:tmpl w:val="5D98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80709"/>
    <w:multiLevelType w:val="hybridMultilevel"/>
    <w:tmpl w:val="2AFC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A66B37"/>
    <w:multiLevelType w:val="hybridMultilevel"/>
    <w:tmpl w:val="C31E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B2"/>
    <w:rsid w:val="000503D9"/>
    <w:rsid w:val="00062284"/>
    <w:rsid w:val="000B1309"/>
    <w:rsid w:val="00143611"/>
    <w:rsid w:val="001C5466"/>
    <w:rsid w:val="00260ADC"/>
    <w:rsid w:val="00293379"/>
    <w:rsid w:val="00337554"/>
    <w:rsid w:val="00370781"/>
    <w:rsid w:val="003A4F2D"/>
    <w:rsid w:val="003A6E8C"/>
    <w:rsid w:val="003B1209"/>
    <w:rsid w:val="003B1CAD"/>
    <w:rsid w:val="00432F30"/>
    <w:rsid w:val="00471C1E"/>
    <w:rsid w:val="004776D1"/>
    <w:rsid w:val="004E67C2"/>
    <w:rsid w:val="00541B53"/>
    <w:rsid w:val="005669C2"/>
    <w:rsid w:val="005C4B18"/>
    <w:rsid w:val="005F703D"/>
    <w:rsid w:val="006B607F"/>
    <w:rsid w:val="0072680E"/>
    <w:rsid w:val="00727812"/>
    <w:rsid w:val="00743BC4"/>
    <w:rsid w:val="007455B2"/>
    <w:rsid w:val="007462B5"/>
    <w:rsid w:val="007845E8"/>
    <w:rsid w:val="007A5C72"/>
    <w:rsid w:val="008A23D5"/>
    <w:rsid w:val="00902F1F"/>
    <w:rsid w:val="009520AA"/>
    <w:rsid w:val="00981266"/>
    <w:rsid w:val="009C138D"/>
    <w:rsid w:val="009F11AF"/>
    <w:rsid w:val="00A24F64"/>
    <w:rsid w:val="00A52456"/>
    <w:rsid w:val="00AA3B7F"/>
    <w:rsid w:val="00B3067B"/>
    <w:rsid w:val="00B42533"/>
    <w:rsid w:val="00B612E3"/>
    <w:rsid w:val="00B7188A"/>
    <w:rsid w:val="00BA0AFD"/>
    <w:rsid w:val="00BA5F1D"/>
    <w:rsid w:val="00CF3F8D"/>
    <w:rsid w:val="00D04BAB"/>
    <w:rsid w:val="00D636C0"/>
    <w:rsid w:val="00D80B07"/>
    <w:rsid w:val="00D92BFC"/>
    <w:rsid w:val="00DB2906"/>
    <w:rsid w:val="00DE35D5"/>
    <w:rsid w:val="00DE6E5B"/>
    <w:rsid w:val="00E36FC2"/>
    <w:rsid w:val="00E502E4"/>
    <w:rsid w:val="00EC5074"/>
    <w:rsid w:val="00EF7793"/>
    <w:rsid w:val="00FA5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6A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888">
      <w:bodyDiv w:val="1"/>
      <w:marLeft w:val="0"/>
      <w:marRight w:val="0"/>
      <w:marTop w:val="0"/>
      <w:marBottom w:val="0"/>
      <w:divBdr>
        <w:top w:val="none" w:sz="0" w:space="0" w:color="auto"/>
        <w:left w:val="none" w:sz="0" w:space="0" w:color="auto"/>
        <w:bottom w:val="none" w:sz="0" w:space="0" w:color="auto"/>
        <w:right w:val="none" w:sz="0" w:space="0" w:color="auto"/>
      </w:divBdr>
    </w:div>
    <w:div w:id="137960096">
      <w:bodyDiv w:val="1"/>
      <w:marLeft w:val="0"/>
      <w:marRight w:val="0"/>
      <w:marTop w:val="0"/>
      <w:marBottom w:val="0"/>
      <w:divBdr>
        <w:top w:val="none" w:sz="0" w:space="0" w:color="auto"/>
        <w:left w:val="none" w:sz="0" w:space="0" w:color="auto"/>
        <w:bottom w:val="none" w:sz="0" w:space="0" w:color="auto"/>
        <w:right w:val="none" w:sz="0" w:space="0" w:color="auto"/>
      </w:divBdr>
    </w:div>
    <w:div w:id="668364380">
      <w:bodyDiv w:val="1"/>
      <w:marLeft w:val="0"/>
      <w:marRight w:val="0"/>
      <w:marTop w:val="0"/>
      <w:marBottom w:val="0"/>
      <w:divBdr>
        <w:top w:val="none" w:sz="0" w:space="0" w:color="auto"/>
        <w:left w:val="none" w:sz="0" w:space="0" w:color="auto"/>
        <w:bottom w:val="none" w:sz="0" w:space="0" w:color="auto"/>
        <w:right w:val="none" w:sz="0" w:space="0" w:color="auto"/>
      </w:divBdr>
    </w:div>
    <w:div w:id="766848748">
      <w:bodyDiv w:val="1"/>
      <w:marLeft w:val="0"/>
      <w:marRight w:val="0"/>
      <w:marTop w:val="0"/>
      <w:marBottom w:val="0"/>
      <w:divBdr>
        <w:top w:val="none" w:sz="0" w:space="0" w:color="auto"/>
        <w:left w:val="none" w:sz="0" w:space="0" w:color="auto"/>
        <w:bottom w:val="none" w:sz="0" w:space="0" w:color="auto"/>
        <w:right w:val="none" w:sz="0" w:space="0" w:color="auto"/>
      </w:divBdr>
    </w:div>
    <w:div w:id="845361620">
      <w:bodyDiv w:val="1"/>
      <w:marLeft w:val="0"/>
      <w:marRight w:val="0"/>
      <w:marTop w:val="0"/>
      <w:marBottom w:val="0"/>
      <w:divBdr>
        <w:top w:val="none" w:sz="0" w:space="0" w:color="auto"/>
        <w:left w:val="none" w:sz="0" w:space="0" w:color="auto"/>
        <w:bottom w:val="none" w:sz="0" w:space="0" w:color="auto"/>
        <w:right w:val="none" w:sz="0" w:space="0" w:color="auto"/>
      </w:divBdr>
    </w:div>
    <w:div w:id="1074618998">
      <w:bodyDiv w:val="1"/>
      <w:marLeft w:val="0"/>
      <w:marRight w:val="0"/>
      <w:marTop w:val="0"/>
      <w:marBottom w:val="0"/>
      <w:divBdr>
        <w:top w:val="none" w:sz="0" w:space="0" w:color="auto"/>
        <w:left w:val="none" w:sz="0" w:space="0" w:color="auto"/>
        <w:bottom w:val="none" w:sz="0" w:space="0" w:color="auto"/>
        <w:right w:val="none" w:sz="0" w:space="0" w:color="auto"/>
      </w:divBdr>
    </w:div>
    <w:div w:id="1260916749">
      <w:bodyDiv w:val="1"/>
      <w:marLeft w:val="0"/>
      <w:marRight w:val="0"/>
      <w:marTop w:val="0"/>
      <w:marBottom w:val="0"/>
      <w:divBdr>
        <w:top w:val="none" w:sz="0" w:space="0" w:color="auto"/>
        <w:left w:val="none" w:sz="0" w:space="0" w:color="auto"/>
        <w:bottom w:val="none" w:sz="0" w:space="0" w:color="auto"/>
        <w:right w:val="none" w:sz="0" w:space="0" w:color="auto"/>
      </w:divBdr>
    </w:div>
    <w:div w:id="1281913620">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524594121">
      <w:bodyDiv w:val="1"/>
      <w:marLeft w:val="0"/>
      <w:marRight w:val="0"/>
      <w:marTop w:val="0"/>
      <w:marBottom w:val="0"/>
      <w:divBdr>
        <w:top w:val="none" w:sz="0" w:space="0" w:color="auto"/>
        <w:left w:val="none" w:sz="0" w:space="0" w:color="auto"/>
        <w:bottom w:val="none" w:sz="0" w:space="0" w:color="auto"/>
        <w:right w:val="none" w:sz="0" w:space="0" w:color="auto"/>
      </w:divBdr>
    </w:div>
    <w:div w:id="1563519766">
      <w:bodyDiv w:val="1"/>
      <w:marLeft w:val="0"/>
      <w:marRight w:val="0"/>
      <w:marTop w:val="0"/>
      <w:marBottom w:val="0"/>
      <w:divBdr>
        <w:top w:val="none" w:sz="0" w:space="0" w:color="auto"/>
        <w:left w:val="none" w:sz="0" w:space="0" w:color="auto"/>
        <w:bottom w:val="none" w:sz="0" w:space="0" w:color="auto"/>
        <w:right w:val="none" w:sz="0" w:space="0" w:color="auto"/>
      </w:divBdr>
    </w:div>
    <w:div w:id="1577596167">
      <w:bodyDiv w:val="1"/>
      <w:marLeft w:val="0"/>
      <w:marRight w:val="0"/>
      <w:marTop w:val="0"/>
      <w:marBottom w:val="0"/>
      <w:divBdr>
        <w:top w:val="none" w:sz="0" w:space="0" w:color="auto"/>
        <w:left w:val="none" w:sz="0" w:space="0" w:color="auto"/>
        <w:bottom w:val="none" w:sz="0" w:space="0" w:color="auto"/>
        <w:right w:val="none" w:sz="0" w:space="0" w:color="auto"/>
      </w:divBdr>
    </w:div>
    <w:div w:id="1673022385">
      <w:bodyDiv w:val="1"/>
      <w:marLeft w:val="0"/>
      <w:marRight w:val="0"/>
      <w:marTop w:val="0"/>
      <w:marBottom w:val="0"/>
      <w:divBdr>
        <w:top w:val="none" w:sz="0" w:space="0" w:color="auto"/>
        <w:left w:val="none" w:sz="0" w:space="0" w:color="auto"/>
        <w:bottom w:val="none" w:sz="0" w:space="0" w:color="auto"/>
        <w:right w:val="none" w:sz="0" w:space="0" w:color="auto"/>
      </w:divBdr>
      <w:divsChild>
        <w:div w:id="1437629416">
          <w:marLeft w:val="0"/>
          <w:marRight w:val="0"/>
          <w:marTop w:val="0"/>
          <w:marBottom w:val="0"/>
          <w:divBdr>
            <w:top w:val="none" w:sz="0" w:space="0" w:color="auto"/>
            <w:left w:val="none" w:sz="0" w:space="0" w:color="auto"/>
            <w:bottom w:val="none" w:sz="0" w:space="0" w:color="auto"/>
            <w:right w:val="none" w:sz="0" w:space="0" w:color="auto"/>
          </w:divBdr>
        </w:div>
        <w:div w:id="426773537">
          <w:marLeft w:val="0"/>
          <w:marRight w:val="0"/>
          <w:marTop w:val="0"/>
          <w:marBottom w:val="0"/>
          <w:divBdr>
            <w:top w:val="none" w:sz="0" w:space="0" w:color="auto"/>
            <w:left w:val="none" w:sz="0" w:space="0" w:color="auto"/>
            <w:bottom w:val="none" w:sz="0" w:space="0" w:color="auto"/>
            <w:right w:val="none" w:sz="0" w:space="0" w:color="auto"/>
          </w:divBdr>
        </w:div>
      </w:divsChild>
    </w:div>
    <w:div w:id="1728651855">
      <w:bodyDiv w:val="1"/>
      <w:marLeft w:val="0"/>
      <w:marRight w:val="0"/>
      <w:marTop w:val="0"/>
      <w:marBottom w:val="0"/>
      <w:divBdr>
        <w:top w:val="none" w:sz="0" w:space="0" w:color="auto"/>
        <w:left w:val="none" w:sz="0" w:space="0" w:color="auto"/>
        <w:bottom w:val="none" w:sz="0" w:space="0" w:color="auto"/>
        <w:right w:val="none" w:sz="0" w:space="0" w:color="auto"/>
      </w:divBdr>
    </w:div>
    <w:div w:id="1784298569">
      <w:bodyDiv w:val="1"/>
      <w:marLeft w:val="0"/>
      <w:marRight w:val="0"/>
      <w:marTop w:val="0"/>
      <w:marBottom w:val="0"/>
      <w:divBdr>
        <w:top w:val="none" w:sz="0" w:space="0" w:color="auto"/>
        <w:left w:val="none" w:sz="0" w:space="0" w:color="auto"/>
        <w:bottom w:val="none" w:sz="0" w:space="0" w:color="auto"/>
        <w:right w:val="none" w:sz="0" w:space="0" w:color="auto"/>
      </w:divBdr>
      <w:divsChild>
        <w:div w:id="1710447196">
          <w:marLeft w:val="0"/>
          <w:marRight w:val="0"/>
          <w:marTop w:val="408"/>
          <w:marBottom w:val="300"/>
          <w:divBdr>
            <w:top w:val="none" w:sz="0" w:space="0" w:color="auto"/>
            <w:left w:val="none" w:sz="0" w:space="0" w:color="auto"/>
            <w:bottom w:val="none" w:sz="0" w:space="0" w:color="auto"/>
            <w:right w:val="none" w:sz="0" w:space="0" w:color="auto"/>
          </w:divBdr>
          <w:divsChild>
            <w:div w:id="691609755">
              <w:marLeft w:val="0"/>
              <w:marRight w:val="0"/>
              <w:marTop w:val="0"/>
              <w:marBottom w:val="0"/>
              <w:divBdr>
                <w:top w:val="none" w:sz="0" w:space="0" w:color="auto"/>
                <w:left w:val="none" w:sz="0" w:space="0" w:color="auto"/>
                <w:bottom w:val="none" w:sz="0" w:space="0" w:color="auto"/>
                <w:right w:val="none" w:sz="0" w:space="0" w:color="auto"/>
              </w:divBdr>
              <w:divsChild>
                <w:div w:id="1417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027">
          <w:marLeft w:val="0"/>
          <w:marRight w:val="0"/>
          <w:marTop w:val="300"/>
          <w:marBottom w:val="300"/>
          <w:divBdr>
            <w:top w:val="none" w:sz="0" w:space="0" w:color="auto"/>
            <w:left w:val="none" w:sz="0" w:space="0" w:color="auto"/>
            <w:bottom w:val="none" w:sz="0" w:space="0" w:color="auto"/>
            <w:right w:val="none" w:sz="0" w:space="0" w:color="auto"/>
          </w:divBdr>
        </w:div>
      </w:divsChild>
    </w:div>
    <w:div w:id="1972248273">
      <w:bodyDiv w:val="1"/>
      <w:marLeft w:val="0"/>
      <w:marRight w:val="0"/>
      <w:marTop w:val="0"/>
      <w:marBottom w:val="0"/>
      <w:divBdr>
        <w:top w:val="none" w:sz="0" w:space="0" w:color="auto"/>
        <w:left w:val="none" w:sz="0" w:space="0" w:color="auto"/>
        <w:bottom w:val="none" w:sz="0" w:space="0" w:color="auto"/>
        <w:right w:val="none" w:sz="0" w:space="0" w:color="auto"/>
      </w:divBdr>
    </w:div>
    <w:div w:id="2024089410">
      <w:bodyDiv w:val="1"/>
      <w:marLeft w:val="0"/>
      <w:marRight w:val="0"/>
      <w:marTop w:val="0"/>
      <w:marBottom w:val="0"/>
      <w:divBdr>
        <w:top w:val="none" w:sz="0" w:space="0" w:color="auto"/>
        <w:left w:val="none" w:sz="0" w:space="0" w:color="auto"/>
        <w:bottom w:val="none" w:sz="0" w:space="0" w:color="auto"/>
        <w:right w:val="none" w:sz="0" w:space="0" w:color="auto"/>
      </w:divBdr>
    </w:div>
    <w:div w:id="2131631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1102-340A-134C-9979-D999C0C7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Macintosh Word</Application>
  <DocSecurity>0</DocSecurity>
  <Lines>55</Lines>
  <Paragraphs>15</Paragraphs>
  <ScaleCrop>false</ScaleCrop>
  <Company>Center for Media and Learning</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Vasquez</dc:creator>
  <cp:keywords/>
  <dc:description/>
  <cp:lastModifiedBy>Ellen Noonan</cp:lastModifiedBy>
  <cp:revision>3</cp:revision>
  <dcterms:created xsi:type="dcterms:W3CDTF">2013-11-26T17:45:00Z</dcterms:created>
  <dcterms:modified xsi:type="dcterms:W3CDTF">2013-11-26T17:45:00Z</dcterms:modified>
</cp:coreProperties>
</file>